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7F139" w14:textId="77777777" w:rsidR="00BC334A" w:rsidRPr="00025615" w:rsidRDefault="00BC334A" w:rsidP="00BC334A">
      <w:pPr>
        <w:rPr>
          <w:rFonts w:cs="Tahoma"/>
          <w:b/>
          <w:sz w:val="24"/>
          <w:szCs w:val="24"/>
        </w:rPr>
      </w:pPr>
    </w:p>
    <w:p w14:paraId="19AFECD5" w14:textId="77777777" w:rsidR="00025615" w:rsidRPr="00025615" w:rsidRDefault="00025615" w:rsidP="00025615">
      <w:pPr>
        <w:rPr>
          <w:rFonts w:cs="Arial"/>
          <w:b/>
          <w:bCs/>
          <w:sz w:val="24"/>
          <w:szCs w:val="24"/>
        </w:rPr>
      </w:pPr>
      <w:bookmarkStart w:id="0" w:name="_GoBack"/>
      <w:r w:rsidRPr="00025615">
        <w:rPr>
          <w:rFonts w:cs="Arial"/>
          <w:b/>
          <w:bCs/>
          <w:sz w:val="24"/>
          <w:szCs w:val="24"/>
        </w:rPr>
        <w:t>Social Media Policy</w:t>
      </w:r>
    </w:p>
    <w:bookmarkEnd w:id="0"/>
    <w:p w14:paraId="0D1D6F8A" w14:textId="77777777" w:rsidR="00025615" w:rsidRPr="00025615" w:rsidRDefault="00025615" w:rsidP="00025615">
      <w:pPr>
        <w:pStyle w:val="ListParagraph"/>
        <w:ind w:left="0"/>
        <w:rPr>
          <w:rFonts w:cs="Arial"/>
          <w:b/>
          <w:sz w:val="24"/>
          <w:szCs w:val="24"/>
        </w:rPr>
      </w:pPr>
      <w:r w:rsidRPr="00025615">
        <w:rPr>
          <w:rFonts w:cs="Arial"/>
          <w:b/>
          <w:sz w:val="24"/>
          <w:szCs w:val="24"/>
        </w:rPr>
        <w:t>Purpose</w:t>
      </w:r>
    </w:p>
    <w:p w14:paraId="3D4CB189" w14:textId="17112540" w:rsidR="00025615" w:rsidRPr="00025615" w:rsidRDefault="00025615" w:rsidP="00025615">
      <w:pPr>
        <w:rPr>
          <w:rFonts w:cs="Arial"/>
          <w:sz w:val="24"/>
          <w:szCs w:val="24"/>
        </w:rPr>
      </w:pPr>
      <w:r w:rsidRPr="00025615">
        <w:rPr>
          <w:rFonts w:cs="Arial"/>
          <w:sz w:val="24"/>
          <w:szCs w:val="24"/>
        </w:rPr>
        <w:t>The widespread availability of social media means it is important to understand how to use it effectively and sensibly</w:t>
      </w:r>
      <w:r>
        <w:rPr>
          <w:rFonts w:cs="Arial"/>
          <w:sz w:val="24"/>
          <w:szCs w:val="24"/>
        </w:rPr>
        <w:t xml:space="preserve"> when volunteering for NYSAA</w:t>
      </w:r>
      <w:r w:rsidRPr="00025615">
        <w:rPr>
          <w:rFonts w:cs="Arial"/>
          <w:sz w:val="24"/>
          <w:szCs w:val="24"/>
        </w:rPr>
        <w:t xml:space="preserve">. </w:t>
      </w:r>
    </w:p>
    <w:p w14:paraId="4243BBA5" w14:textId="44A02E76" w:rsidR="00025615" w:rsidRPr="00025615" w:rsidRDefault="00025615" w:rsidP="00025615">
      <w:pPr>
        <w:spacing w:before="100" w:beforeAutospacing="1" w:after="100" w:afterAutospacing="1"/>
        <w:rPr>
          <w:rFonts w:cs="Arial"/>
          <w:sz w:val="24"/>
          <w:szCs w:val="24"/>
        </w:rPr>
      </w:pPr>
      <w:r>
        <w:rPr>
          <w:rFonts w:cs="Arial"/>
          <w:sz w:val="24"/>
          <w:szCs w:val="24"/>
        </w:rPr>
        <w:t>NYSAA</w:t>
      </w:r>
      <w:r w:rsidRPr="00025615">
        <w:rPr>
          <w:rFonts w:cs="Arial"/>
          <w:sz w:val="24"/>
          <w:szCs w:val="24"/>
        </w:rPr>
        <w:t xml:space="preserve"> enthusiastically supports and explores the use of social media tools and emerging </w:t>
      </w:r>
      <w:r w:rsidRPr="00025615">
        <w:rPr>
          <w:rFonts w:cs="Arial"/>
          <w:sz w:val="24"/>
          <w:szCs w:val="24"/>
        </w:rPr>
        <w:t>technologies and</w:t>
      </w:r>
      <w:r w:rsidRPr="00025615">
        <w:rPr>
          <w:rFonts w:cs="Arial"/>
          <w:sz w:val="24"/>
          <w:szCs w:val="24"/>
        </w:rPr>
        <w:t xml:space="preserve"> encourages employees to do the same.</w:t>
      </w:r>
    </w:p>
    <w:p w14:paraId="1B21CA56" w14:textId="50233869" w:rsidR="00025615" w:rsidRPr="00025615" w:rsidRDefault="00025615" w:rsidP="00025615">
      <w:pPr>
        <w:rPr>
          <w:rFonts w:cs="Arial"/>
          <w:sz w:val="24"/>
          <w:szCs w:val="24"/>
        </w:rPr>
      </w:pPr>
      <w:r w:rsidRPr="00025615">
        <w:rPr>
          <w:rFonts w:cs="Arial"/>
          <w:sz w:val="24"/>
          <w:szCs w:val="24"/>
        </w:rPr>
        <w:t xml:space="preserve">The use of social media technologies should be used to enhance communication, collaboration, and information exchange in support of the organisation’s vision and purpose. </w:t>
      </w:r>
    </w:p>
    <w:p w14:paraId="5177503A" w14:textId="3C4C4A7C" w:rsidR="00025615" w:rsidRPr="00025615" w:rsidRDefault="00025615" w:rsidP="00025615">
      <w:pPr>
        <w:rPr>
          <w:rFonts w:cs="Arial"/>
          <w:sz w:val="24"/>
          <w:szCs w:val="24"/>
        </w:rPr>
      </w:pPr>
      <w:r w:rsidRPr="00025615">
        <w:rPr>
          <w:rFonts w:cs="Arial"/>
          <w:sz w:val="24"/>
          <w:szCs w:val="24"/>
        </w:rPr>
        <w:t xml:space="preserve">The use of social media technology follows the same standards of professional practice and conduct associated with </w:t>
      </w:r>
      <w:r>
        <w:rPr>
          <w:rFonts w:cs="Arial"/>
          <w:sz w:val="24"/>
          <w:szCs w:val="24"/>
        </w:rPr>
        <w:t>NYSAA</w:t>
      </w:r>
      <w:r w:rsidRPr="00025615">
        <w:rPr>
          <w:rFonts w:cs="Arial"/>
          <w:sz w:val="24"/>
          <w:szCs w:val="24"/>
        </w:rPr>
        <w:t>.</w:t>
      </w:r>
    </w:p>
    <w:p w14:paraId="694D96B6" w14:textId="7A0C1345" w:rsidR="00025615" w:rsidRPr="00025615" w:rsidRDefault="00025615" w:rsidP="00025615">
      <w:pPr>
        <w:rPr>
          <w:rFonts w:cs="Arial"/>
          <w:sz w:val="24"/>
          <w:szCs w:val="24"/>
        </w:rPr>
      </w:pPr>
      <w:r w:rsidRPr="00025615">
        <w:rPr>
          <w:rFonts w:cs="Arial"/>
          <w:sz w:val="24"/>
          <w:szCs w:val="24"/>
        </w:rPr>
        <w:t>This policy covers all individuals working at all levels</w:t>
      </w:r>
      <w:r>
        <w:rPr>
          <w:rFonts w:cs="Arial"/>
          <w:sz w:val="24"/>
          <w:szCs w:val="24"/>
        </w:rPr>
        <w:t>.</w:t>
      </w:r>
      <w:r w:rsidRPr="00025615">
        <w:rPr>
          <w:rFonts w:cs="Arial"/>
          <w:sz w:val="24"/>
          <w:szCs w:val="24"/>
        </w:rPr>
        <w:t xml:space="preserve"> </w:t>
      </w:r>
    </w:p>
    <w:p w14:paraId="609BB58F" w14:textId="77777777" w:rsidR="00025615" w:rsidRPr="00025615" w:rsidRDefault="00025615" w:rsidP="00025615">
      <w:pPr>
        <w:rPr>
          <w:rFonts w:cs="Arial"/>
          <w:b/>
          <w:sz w:val="24"/>
          <w:szCs w:val="24"/>
        </w:rPr>
      </w:pPr>
    </w:p>
    <w:p w14:paraId="509108F0" w14:textId="77777777" w:rsidR="00025615" w:rsidRPr="00025615" w:rsidRDefault="00025615" w:rsidP="00025615">
      <w:pPr>
        <w:pStyle w:val="ListParagraph"/>
        <w:ind w:left="0"/>
        <w:rPr>
          <w:rFonts w:cs="Arial"/>
          <w:b/>
          <w:sz w:val="24"/>
          <w:szCs w:val="24"/>
        </w:rPr>
      </w:pPr>
      <w:r w:rsidRPr="00025615">
        <w:rPr>
          <w:rFonts w:cs="Arial"/>
          <w:b/>
          <w:sz w:val="24"/>
          <w:szCs w:val="24"/>
        </w:rPr>
        <w:t xml:space="preserve">Definitions </w:t>
      </w:r>
    </w:p>
    <w:p w14:paraId="6710BECB" w14:textId="77777777" w:rsidR="00025615" w:rsidRPr="00025615" w:rsidRDefault="00025615" w:rsidP="00025615">
      <w:pPr>
        <w:pStyle w:val="ListParagraph"/>
        <w:ind w:left="0"/>
        <w:rPr>
          <w:rFonts w:eastAsia="Times New Roman" w:cs="Arial"/>
          <w:b/>
          <w:sz w:val="24"/>
          <w:szCs w:val="24"/>
        </w:rPr>
      </w:pPr>
    </w:p>
    <w:p w14:paraId="08746943" w14:textId="77777777" w:rsidR="00025615" w:rsidRPr="00025615" w:rsidRDefault="00025615" w:rsidP="00025615">
      <w:pPr>
        <w:pStyle w:val="ListParagraph"/>
        <w:ind w:left="0"/>
        <w:rPr>
          <w:rFonts w:eastAsia="Times New Roman" w:cs="Arial"/>
          <w:b/>
          <w:sz w:val="24"/>
          <w:szCs w:val="24"/>
        </w:rPr>
      </w:pPr>
      <w:r w:rsidRPr="00025615">
        <w:rPr>
          <w:rFonts w:eastAsia="Times New Roman" w:cs="Arial"/>
          <w:b/>
          <w:sz w:val="24"/>
          <w:szCs w:val="24"/>
        </w:rPr>
        <w:t>Social Media</w:t>
      </w:r>
    </w:p>
    <w:p w14:paraId="74F6D7F3" w14:textId="77777777" w:rsidR="00025615" w:rsidRPr="00025615" w:rsidRDefault="00025615" w:rsidP="00025615">
      <w:pPr>
        <w:rPr>
          <w:rFonts w:cs="Arial"/>
          <w:sz w:val="24"/>
          <w:szCs w:val="24"/>
        </w:rPr>
      </w:pPr>
      <w:r w:rsidRPr="00025615">
        <w:rPr>
          <w:rFonts w:cs="Arial"/>
          <w:sz w:val="24"/>
          <w:szCs w:val="24"/>
        </w:rPr>
        <w:t>Social media is a term used to describe a suite of applications or tools on the Internet (also known as Web 2.0) that support collaboration and the sharing of ideas and opinions across a global scale where the content is usually managed by the users rather than the provider of the applications.</w:t>
      </w:r>
    </w:p>
    <w:p w14:paraId="3CC7705A" w14:textId="77777777" w:rsidR="00025615" w:rsidRPr="00025615" w:rsidRDefault="00025615" w:rsidP="00025615">
      <w:pPr>
        <w:rPr>
          <w:rFonts w:cs="Arial"/>
          <w:sz w:val="24"/>
          <w:szCs w:val="24"/>
        </w:rPr>
      </w:pPr>
      <w:r w:rsidRPr="00025615">
        <w:rPr>
          <w:rFonts w:cs="Arial"/>
          <w:sz w:val="24"/>
          <w:szCs w:val="24"/>
        </w:rPr>
        <w:t>Social media activities can include, but are not limited to:</w:t>
      </w:r>
    </w:p>
    <w:p w14:paraId="4A2DF5E6" w14:textId="2D4A7256" w:rsidR="00025615" w:rsidRPr="00025615" w:rsidRDefault="00025615" w:rsidP="00025615">
      <w:pPr>
        <w:numPr>
          <w:ilvl w:val="0"/>
          <w:numId w:val="34"/>
        </w:numPr>
        <w:spacing w:after="0" w:line="240" w:lineRule="auto"/>
        <w:rPr>
          <w:rFonts w:cs="Arial"/>
          <w:sz w:val="24"/>
          <w:szCs w:val="24"/>
        </w:rPr>
      </w:pPr>
      <w:r w:rsidRPr="00025615">
        <w:rPr>
          <w:rFonts w:cs="Arial"/>
          <w:sz w:val="24"/>
          <w:szCs w:val="24"/>
        </w:rPr>
        <w:t>maintaining a profile page on social/business networking sites such as Facebook, Twitter</w:t>
      </w:r>
      <w:r>
        <w:rPr>
          <w:rFonts w:cs="Arial"/>
          <w:sz w:val="24"/>
          <w:szCs w:val="24"/>
        </w:rPr>
        <w:t>, Instagram</w:t>
      </w:r>
      <w:r w:rsidRPr="00025615">
        <w:rPr>
          <w:rFonts w:cs="Arial"/>
          <w:sz w:val="24"/>
          <w:szCs w:val="24"/>
        </w:rPr>
        <w:t xml:space="preserve"> or LinkedIn</w:t>
      </w:r>
    </w:p>
    <w:p w14:paraId="603F6426" w14:textId="77777777" w:rsidR="00025615" w:rsidRPr="00025615" w:rsidRDefault="00025615" w:rsidP="00025615">
      <w:pPr>
        <w:numPr>
          <w:ilvl w:val="0"/>
          <w:numId w:val="34"/>
        </w:numPr>
        <w:spacing w:after="0" w:line="240" w:lineRule="auto"/>
        <w:rPr>
          <w:rFonts w:cs="Arial"/>
          <w:sz w:val="24"/>
          <w:szCs w:val="24"/>
        </w:rPr>
      </w:pPr>
      <w:r w:rsidRPr="00025615">
        <w:rPr>
          <w:rFonts w:cs="Arial"/>
          <w:sz w:val="24"/>
          <w:szCs w:val="24"/>
        </w:rPr>
        <w:t>writing or commenting on a blog, whether it is an individual’s own or the blog of another person</w:t>
      </w:r>
    </w:p>
    <w:p w14:paraId="7AF1FFB6" w14:textId="77777777" w:rsidR="00025615" w:rsidRPr="00025615" w:rsidRDefault="00025615" w:rsidP="00025615">
      <w:pPr>
        <w:numPr>
          <w:ilvl w:val="0"/>
          <w:numId w:val="34"/>
        </w:numPr>
        <w:spacing w:after="0" w:line="240" w:lineRule="auto"/>
        <w:rPr>
          <w:rFonts w:cs="Arial"/>
          <w:sz w:val="24"/>
          <w:szCs w:val="24"/>
        </w:rPr>
      </w:pPr>
      <w:r w:rsidRPr="00025615">
        <w:rPr>
          <w:rFonts w:cs="Arial"/>
          <w:sz w:val="24"/>
          <w:szCs w:val="24"/>
        </w:rPr>
        <w:t>taking part in discussions on web forums or message boards</w:t>
      </w:r>
    </w:p>
    <w:p w14:paraId="30EBD743" w14:textId="77777777" w:rsidR="00025615" w:rsidRPr="00025615" w:rsidRDefault="00025615" w:rsidP="00025615">
      <w:pPr>
        <w:numPr>
          <w:ilvl w:val="0"/>
          <w:numId w:val="34"/>
        </w:numPr>
        <w:spacing w:after="0" w:line="240" w:lineRule="auto"/>
        <w:rPr>
          <w:rFonts w:cs="Arial"/>
          <w:sz w:val="24"/>
          <w:szCs w:val="24"/>
        </w:rPr>
      </w:pPr>
      <w:r w:rsidRPr="00025615">
        <w:rPr>
          <w:rFonts w:cs="Arial"/>
          <w:sz w:val="24"/>
          <w:szCs w:val="24"/>
        </w:rPr>
        <w:t>leaving product or service reviews on business websites or customer review websites</w:t>
      </w:r>
    </w:p>
    <w:p w14:paraId="62ADFFC7" w14:textId="77777777" w:rsidR="00025615" w:rsidRPr="00025615" w:rsidRDefault="00025615" w:rsidP="00025615">
      <w:pPr>
        <w:numPr>
          <w:ilvl w:val="0"/>
          <w:numId w:val="34"/>
        </w:numPr>
        <w:spacing w:after="0" w:line="240" w:lineRule="auto"/>
        <w:rPr>
          <w:rFonts w:cs="Arial"/>
          <w:sz w:val="24"/>
          <w:szCs w:val="24"/>
        </w:rPr>
      </w:pPr>
      <w:r w:rsidRPr="00025615">
        <w:rPr>
          <w:rFonts w:cs="Arial"/>
          <w:sz w:val="24"/>
          <w:szCs w:val="24"/>
        </w:rPr>
        <w:t>taking part in online polls.</w:t>
      </w:r>
    </w:p>
    <w:p w14:paraId="483A5859" w14:textId="77777777" w:rsidR="00025615" w:rsidRPr="00025615" w:rsidRDefault="00025615" w:rsidP="00025615">
      <w:pPr>
        <w:ind w:left="360"/>
        <w:rPr>
          <w:rFonts w:cs="Arial"/>
          <w:b/>
          <w:sz w:val="24"/>
          <w:szCs w:val="24"/>
        </w:rPr>
      </w:pPr>
    </w:p>
    <w:p w14:paraId="015C2D1F" w14:textId="77777777" w:rsidR="00025615" w:rsidRPr="00025615" w:rsidRDefault="00025615" w:rsidP="00025615">
      <w:pPr>
        <w:spacing w:after="200"/>
        <w:rPr>
          <w:rFonts w:cs="Arial"/>
          <w:b/>
          <w:sz w:val="24"/>
          <w:szCs w:val="24"/>
        </w:rPr>
      </w:pPr>
      <w:r w:rsidRPr="00025615">
        <w:rPr>
          <w:rFonts w:cs="Arial"/>
          <w:b/>
          <w:sz w:val="24"/>
          <w:szCs w:val="24"/>
        </w:rPr>
        <w:t xml:space="preserve">Stakeholders </w:t>
      </w:r>
    </w:p>
    <w:p w14:paraId="483BA91F" w14:textId="7FDC5EEA" w:rsidR="00025615" w:rsidRPr="00025615" w:rsidRDefault="00025615" w:rsidP="00025615">
      <w:pPr>
        <w:rPr>
          <w:rFonts w:cs="Arial"/>
          <w:sz w:val="24"/>
          <w:szCs w:val="24"/>
        </w:rPr>
      </w:pPr>
      <w:r w:rsidRPr="00025615">
        <w:rPr>
          <w:rFonts w:cs="Arial"/>
          <w:sz w:val="24"/>
          <w:szCs w:val="24"/>
        </w:rPr>
        <w:t xml:space="preserve">In this policy stakeholders refer to </w:t>
      </w:r>
      <w:r>
        <w:rPr>
          <w:rFonts w:cs="Arial"/>
          <w:sz w:val="24"/>
          <w:szCs w:val="24"/>
        </w:rPr>
        <w:t xml:space="preserve">committee members and </w:t>
      </w:r>
      <w:r w:rsidRPr="00025615">
        <w:rPr>
          <w:rFonts w:cs="Arial"/>
          <w:sz w:val="24"/>
          <w:szCs w:val="24"/>
        </w:rPr>
        <w:t>volunteers</w:t>
      </w:r>
      <w:r>
        <w:rPr>
          <w:rFonts w:cs="Arial"/>
          <w:sz w:val="24"/>
          <w:szCs w:val="24"/>
        </w:rPr>
        <w:t>.</w:t>
      </w:r>
      <w:r w:rsidRPr="00025615">
        <w:rPr>
          <w:rFonts w:cs="Arial"/>
          <w:sz w:val="24"/>
          <w:szCs w:val="24"/>
        </w:rPr>
        <w:t xml:space="preserve">  </w:t>
      </w:r>
    </w:p>
    <w:p w14:paraId="33D3E035" w14:textId="77777777" w:rsidR="00025615" w:rsidRPr="00025615" w:rsidRDefault="00025615" w:rsidP="00025615">
      <w:pPr>
        <w:pStyle w:val="ListParagraph"/>
        <w:ind w:left="0"/>
        <w:rPr>
          <w:rFonts w:cs="Arial"/>
          <w:b/>
          <w:sz w:val="24"/>
          <w:szCs w:val="24"/>
        </w:rPr>
      </w:pPr>
    </w:p>
    <w:p w14:paraId="624D1D4E" w14:textId="77777777" w:rsidR="00025615" w:rsidRPr="00025615" w:rsidRDefault="00025615" w:rsidP="00025615">
      <w:pPr>
        <w:pStyle w:val="ListParagraph"/>
        <w:ind w:left="0"/>
        <w:rPr>
          <w:rFonts w:cs="Arial"/>
          <w:b/>
          <w:sz w:val="24"/>
          <w:szCs w:val="24"/>
        </w:rPr>
      </w:pPr>
    </w:p>
    <w:p w14:paraId="436A2130" w14:textId="77777777" w:rsidR="00025615" w:rsidRPr="00025615" w:rsidRDefault="00025615" w:rsidP="00025615">
      <w:pPr>
        <w:pStyle w:val="ListParagraph"/>
        <w:ind w:left="0"/>
        <w:rPr>
          <w:rFonts w:cs="Arial"/>
          <w:b/>
          <w:sz w:val="24"/>
          <w:szCs w:val="24"/>
        </w:rPr>
      </w:pPr>
      <w:r w:rsidRPr="00025615">
        <w:rPr>
          <w:rFonts w:cs="Arial"/>
          <w:b/>
          <w:sz w:val="24"/>
          <w:szCs w:val="24"/>
        </w:rPr>
        <w:t xml:space="preserve">Policy </w:t>
      </w:r>
    </w:p>
    <w:p w14:paraId="51482DC2" w14:textId="3F17A294" w:rsidR="00025615" w:rsidRPr="00025615" w:rsidRDefault="00025615" w:rsidP="00025615">
      <w:pPr>
        <w:rPr>
          <w:rFonts w:cs="Arial"/>
          <w:sz w:val="24"/>
          <w:szCs w:val="24"/>
        </w:rPr>
      </w:pPr>
      <w:r w:rsidRPr="00025615">
        <w:rPr>
          <w:rFonts w:cs="Arial"/>
          <w:sz w:val="24"/>
          <w:szCs w:val="24"/>
        </w:rPr>
        <w:t xml:space="preserve">This policy aims to ensure that </w:t>
      </w:r>
      <w:r>
        <w:rPr>
          <w:rFonts w:cs="Arial"/>
          <w:sz w:val="24"/>
          <w:szCs w:val="24"/>
        </w:rPr>
        <w:t>NYSAA</w:t>
      </w:r>
      <w:r w:rsidRPr="00025615">
        <w:rPr>
          <w:rFonts w:cs="Arial"/>
          <w:sz w:val="24"/>
          <w:szCs w:val="24"/>
        </w:rPr>
        <w:t xml:space="preserve"> is not exposed to legal and governance risks through the use of social media and that its reputation is not adversely affected. </w:t>
      </w:r>
    </w:p>
    <w:p w14:paraId="59105965" w14:textId="1019F100" w:rsidR="00025615" w:rsidRPr="00025615" w:rsidRDefault="00025615" w:rsidP="00025615">
      <w:pPr>
        <w:rPr>
          <w:rFonts w:cs="Arial"/>
          <w:sz w:val="24"/>
          <w:szCs w:val="24"/>
        </w:rPr>
      </w:pPr>
      <w:r w:rsidRPr="00025615">
        <w:rPr>
          <w:rFonts w:cs="Arial"/>
          <w:sz w:val="24"/>
          <w:szCs w:val="24"/>
        </w:rPr>
        <w:t xml:space="preserve">This policy aims to ensure that </w:t>
      </w:r>
      <w:r>
        <w:rPr>
          <w:rFonts w:cs="Arial"/>
          <w:sz w:val="24"/>
          <w:szCs w:val="24"/>
        </w:rPr>
        <w:t>volunteers</w:t>
      </w:r>
      <w:r w:rsidRPr="00025615">
        <w:rPr>
          <w:rFonts w:cs="Arial"/>
          <w:sz w:val="24"/>
          <w:szCs w:val="24"/>
        </w:rPr>
        <w:t xml:space="preserve"> of </w:t>
      </w:r>
      <w:r>
        <w:rPr>
          <w:rFonts w:cs="Arial"/>
          <w:sz w:val="24"/>
          <w:szCs w:val="24"/>
        </w:rPr>
        <w:t>NYSAA</w:t>
      </w:r>
      <w:r w:rsidRPr="00025615">
        <w:rPr>
          <w:rFonts w:cs="Arial"/>
          <w:sz w:val="24"/>
          <w:szCs w:val="24"/>
        </w:rPr>
        <w:t xml:space="preserve"> are protected whilst using social media and feel empowered to contribute to collaborative online activity when it supports their role within the organisation. It applies to the use of social media for both </w:t>
      </w:r>
      <w:r>
        <w:rPr>
          <w:rFonts w:cs="Arial"/>
          <w:sz w:val="24"/>
          <w:szCs w:val="24"/>
        </w:rPr>
        <w:t xml:space="preserve">NYSAA </w:t>
      </w:r>
      <w:r w:rsidRPr="00025615">
        <w:rPr>
          <w:rFonts w:cs="Arial"/>
          <w:sz w:val="24"/>
          <w:szCs w:val="24"/>
        </w:rPr>
        <w:t>business and personal purposes</w:t>
      </w:r>
      <w:r>
        <w:rPr>
          <w:rFonts w:cs="Arial"/>
          <w:sz w:val="24"/>
          <w:szCs w:val="24"/>
        </w:rPr>
        <w:t>.</w:t>
      </w:r>
      <w:r w:rsidRPr="00025615">
        <w:rPr>
          <w:rFonts w:cs="Arial"/>
          <w:sz w:val="24"/>
          <w:szCs w:val="24"/>
        </w:rPr>
        <w:t xml:space="preserve"> </w:t>
      </w:r>
    </w:p>
    <w:p w14:paraId="63426370" w14:textId="77777777" w:rsidR="00025615" w:rsidRPr="00025615" w:rsidRDefault="00025615" w:rsidP="00025615">
      <w:pPr>
        <w:pStyle w:val="ListParagraph"/>
        <w:ind w:left="0"/>
        <w:rPr>
          <w:rFonts w:cs="Arial"/>
          <w:b/>
          <w:sz w:val="24"/>
          <w:szCs w:val="24"/>
        </w:rPr>
      </w:pPr>
    </w:p>
    <w:p w14:paraId="04EDA12C" w14:textId="77777777" w:rsidR="00025615" w:rsidRPr="00025615" w:rsidRDefault="00025615" w:rsidP="00025615">
      <w:pPr>
        <w:pStyle w:val="ListParagraph"/>
        <w:ind w:left="0"/>
        <w:rPr>
          <w:rFonts w:cs="Arial"/>
          <w:b/>
          <w:sz w:val="24"/>
          <w:szCs w:val="24"/>
        </w:rPr>
      </w:pPr>
      <w:r w:rsidRPr="00025615">
        <w:rPr>
          <w:rFonts w:cs="Arial"/>
          <w:b/>
          <w:sz w:val="24"/>
          <w:szCs w:val="24"/>
        </w:rPr>
        <w:t>Responsibilities</w:t>
      </w:r>
    </w:p>
    <w:p w14:paraId="2B4CD486" w14:textId="77777777" w:rsidR="00025615" w:rsidRPr="00025615" w:rsidRDefault="00025615" w:rsidP="00025615">
      <w:pPr>
        <w:pStyle w:val="ListParagraph"/>
        <w:ind w:left="0"/>
        <w:rPr>
          <w:rFonts w:cs="Arial"/>
          <w:sz w:val="24"/>
          <w:szCs w:val="24"/>
        </w:rPr>
      </w:pPr>
    </w:p>
    <w:p w14:paraId="3D81F3B8" w14:textId="5CCA79A8" w:rsidR="00025615" w:rsidRPr="00025615" w:rsidRDefault="00025615" w:rsidP="00025615">
      <w:pPr>
        <w:pStyle w:val="ListParagraph"/>
        <w:ind w:left="0"/>
        <w:rPr>
          <w:rFonts w:cs="Arial"/>
          <w:sz w:val="24"/>
          <w:szCs w:val="24"/>
        </w:rPr>
      </w:pPr>
      <w:r>
        <w:rPr>
          <w:rFonts w:cs="Arial"/>
          <w:sz w:val="24"/>
          <w:szCs w:val="24"/>
        </w:rPr>
        <w:t>COMMITTEE</w:t>
      </w:r>
      <w:r w:rsidRPr="00025615">
        <w:rPr>
          <w:rFonts w:cs="Arial"/>
          <w:sz w:val="24"/>
          <w:szCs w:val="24"/>
        </w:rPr>
        <w:t xml:space="preserve"> MEMBERS</w:t>
      </w:r>
    </w:p>
    <w:p w14:paraId="3D6FA7EB" w14:textId="3427FF4A" w:rsidR="00025615" w:rsidRPr="00025615" w:rsidRDefault="00025615" w:rsidP="00025615">
      <w:pPr>
        <w:rPr>
          <w:rFonts w:cs="Arial"/>
          <w:sz w:val="24"/>
          <w:szCs w:val="24"/>
        </w:rPr>
      </w:pPr>
      <w:r>
        <w:rPr>
          <w:rFonts w:cs="Arial"/>
          <w:sz w:val="24"/>
          <w:szCs w:val="24"/>
        </w:rPr>
        <w:t>Committee</w:t>
      </w:r>
      <w:r w:rsidRPr="00025615">
        <w:rPr>
          <w:rFonts w:cs="Arial"/>
          <w:sz w:val="24"/>
          <w:szCs w:val="24"/>
        </w:rPr>
        <w:t xml:space="preserve"> members must ensure this policy is communicated to all </w:t>
      </w:r>
      <w:r>
        <w:rPr>
          <w:rFonts w:cs="Arial"/>
          <w:sz w:val="24"/>
          <w:szCs w:val="24"/>
        </w:rPr>
        <w:t xml:space="preserve">volunteers </w:t>
      </w:r>
      <w:r w:rsidRPr="00025615">
        <w:rPr>
          <w:rFonts w:cs="Arial"/>
          <w:sz w:val="24"/>
          <w:szCs w:val="24"/>
        </w:rPr>
        <w:t xml:space="preserve">through the appropriate channels e.g. </w:t>
      </w:r>
      <w:r>
        <w:rPr>
          <w:rFonts w:cs="Arial"/>
          <w:sz w:val="24"/>
          <w:szCs w:val="24"/>
        </w:rPr>
        <w:t>committee</w:t>
      </w:r>
      <w:r w:rsidRPr="00025615">
        <w:rPr>
          <w:rFonts w:cs="Arial"/>
          <w:sz w:val="24"/>
          <w:szCs w:val="24"/>
        </w:rPr>
        <w:t xml:space="preserve"> meetings</w:t>
      </w:r>
      <w:r>
        <w:rPr>
          <w:rFonts w:cs="Arial"/>
          <w:sz w:val="24"/>
          <w:szCs w:val="24"/>
        </w:rPr>
        <w:t xml:space="preserve"> &amp; </w:t>
      </w:r>
      <w:r w:rsidRPr="00025615">
        <w:rPr>
          <w:rFonts w:cs="Arial"/>
          <w:sz w:val="24"/>
          <w:szCs w:val="24"/>
        </w:rPr>
        <w:t>ema</w:t>
      </w:r>
      <w:r>
        <w:rPr>
          <w:rFonts w:cs="Arial"/>
          <w:sz w:val="24"/>
          <w:szCs w:val="24"/>
        </w:rPr>
        <w:t xml:space="preserve">il, so </w:t>
      </w:r>
      <w:r w:rsidRPr="00025615">
        <w:rPr>
          <w:rFonts w:cs="Arial"/>
          <w:sz w:val="24"/>
          <w:szCs w:val="24"/>
        </w:rPr>
        <w:t xml:space="preserve">that </w:t>
      </w:r>
      <w:r>
        <w:rPr>
          <w:rFonts w:cs="Arial"/>
          <w:sz w:val="24"/>
          <w:szCs w:val="24"/>
        </w:rPr>
        <w:t xml:space="preserve">volunteers </w:t>
      </w:r>
      <w:r w:rsidRPr="00025615">
        <w:rPr>
          <w:rFonts w:cs="Arial"/>
          <w:sz w:val="24"/>
          <w:szCs w:val="24"/>
        </w:rPr>
        <w:t xml:space="preserve">understand and adhere to this policy. </w:t>
      </w:r>
    </w:p>
    <w:p w14:paraId="08C47F3A" w14:textId="3368E92A" w:rsidR="00025615" w:rsidRPr="00025615" w:rsidRDefault="00025615" w:rsidP="00025615">
      <w:pPr>
        <w:rPr>
          <w:rFonts w:cs="Arial"/>
          <w:sz w:val="24"/>
          <w:szCs w:val="24"/>
        </w:rPr>
      </w:pPr>
      <w:r>
        <w:rPr>
          <w:rFonts w:cs="Arial"/>
          <w:sz w:val="24"/>
          <w:szCs w:val="24"/>
        </w:rPr>
        <w:t>VOLUNTEERS</w:t>
      </w:r>
    </w:p>
    <w:p w14:paraId="556D84A6" w14:textId="6692AB8B" w:rsidR="00025615" w:rsidRDefault="00025615" w:rsidP="00025615">
      <w:pPr>
        <w:rPr>
          <w:rFonts w:cs="Arial"/>
          <w:sz w:val="24"/>
          <w:szCs w:val="24"/>
        </w:rPr>
      </w:pPr>
      <w:r w:rsidRPr="00025615">
        <w:rPr>
          <w:rFonts w:cs="Arial"/>
          <w:sz w:val="24"/>
          <w:szCs w:val="24"/>
        </w:rPr>
        <w:t xml:space="preserve">All </w:t>
      </w:r>
      <w:r>
        <w:rPr>
          <w:rFonts w:cs="Arial"/>
          <w:sz w:val="24"/>
          <w:szCs w:val="24"/>
        </w:rPr>
        <w:t>volunteers</w:t>
      </w:r>
      <w:r w:rsidRPr="00025615">
        <w:rPr>
          <w:rFonts w:cs="Arial"/>
          <w:sz w:val="24"/>
          <w:szCs w:val="24"/>
        </w:rPr>
        <w:t xml:space="preserve"> are responsible for the success of this policy and should ensure that they take the time to read and understand it.  Any misuse of social media should be reported to </w:t>
      </w:r>
      <w:r>
        <w:rPr>
          <w:rFonts w:cs="Arial"/>
          <w:sz w:val="24"/>
          <w:szCs w:val="24"/>
        </w:rPr>
        <w:t>the NYSAA chairman.</w:t>
      </w:r>
      <w:r w:rsidRPr="00025615">
        <w:rPr>
          <w:rFonts w:cs="Arial"/>
          <w:sz w:val="24"/>
          <w:szCs w:val="24"/>
        </w:rPr>
        <w:t xml:space="preserve"> Questions regarding the content or application of this policy should be directed to </w:t>
      </w:r>
      <w:r>
        <w:rPr>
          <w:rFonts w:cs="Arial"/>
          <w:sz w:val="24"/>
          <w:szCs w:val="24"/>
        </w:rPr>
        <w:t>the NYSAA chairman</w:t>
      </w:r>
      <w:r w:rsidRPr="00025615">
        <w:rPr>
          <w:rFonts w:cs="Arial"/>
          <w:sz w:val="24"/>
          <w:szCs w:val="24"/>
        </w:rPr>
        <w:t xml:space="preserve">. </w:t>
      </w:r>
    </w:p>
    <w:p w14:paraId="23CBE204" w14:textId="77777777" w:rsidR="00025615" w:rsidRPr="00025615" w:rsidRDefault="00025615" w:rsidP="00025615">
      <w:pPr>
        <w:rPr>
          <w:rFonts w:cs="Arial"/>
          <w:sz w:val="24"/>
          <w:szCs w:val="24"/>
        </w:rPr>
      </w:pPr>
    </w:p>
    <w:p w14:paraId="6586B9D5" w14:textId="77777777" w:rsidR="00025615" w:rsidRPr="00025615" w:rsidRDefault="00025615" w:rsidP="00025615">
      <w:pPr>
        <w:rPr>
          <w:rFonts w:cs="Arial"/>
          <w:b/>
          <w:sz w:val="24"/>
          <w:szCs w:val="24"/>
        </w:rPr>
      </w:pPr>
      <w:r w:rsidRPr="00025615">
        <w:rPr>
          <w:rFonts w:cs="Arial"/>
          <w:b/>
          <w:sz w:val="24"/>
          <w:szCs w:val="24"/>
        </w:rPr>
        <w:t>Compliance with related policies and agreements</w:t>
      </w:r>
    </w:p>
    <w:p w14:paraId="50DB6A07" w14:textId="0925B876" w:rsidR="00025615" w:rsidRPr="00025615" w:rsidRDefault="00025615" w:rsidP="00025615">
      <w:pPr>
        <w:rPr>
          <w:rFonts w:cs="Arial"/>
          <w:sz w:val="24"/>
          <w:szCs w:val="24"/>
        </w:rPr>
      </w:pPr>
      <w:r w:rsidRPr="00025615">
        <w:rPr>
          <w:rFonts w:cs="Arial"/>
          <w:sz w:val="24"/>
          <w:szCs w:val="24"/>
        </w:rPr>
        <w:t xml:space="preserve">Social media should never be used in a way that breaches any of the organisation’s other policies.  If an internet post would breach any of our policies in another forum, it will also breach them in an online forum.  For example, </w:t>
      </w:r>
      <w:r>
        <w:rPr>
          <w:rFonts w:cs="Arial"/>
          <w:sz w:val="24"/>
          <w:szCs w:val="24"/>
        </w:rPr>
        <w:t>volunteers</w:t>
      </w:r>
      <w:r w:rsidRPr="00025615">
        <w:rPr>
          <w:rFonts w:cs="Arial"/>
          <w:sz w:val="24"/>
          <w:szCs w:val="24"/>
        </w:rPr>
        <w:t xml:space="preserve"> are prohibited from using social media </w:t>
      </w:r>
      <w:proofErr w:type="gramStart"/>
      <w:r w:rsidRPr="00025615">
        <w:rPr>
          <w:rFonts w:cs="Arial"/>
          <w:sz w:val="24"/>
          <w:szCs w:val="24"/>
        </w:rPr>
        <w:t>to:-</w:t>
      </w:r>
      <w:proofErr w:type="gramEnd"/>
    </w:p>
    <w:p w14:paraId="0C7F7B58" w14:textId="77777777"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 xml:space="preserve">Breach any obligations they may have relating to confidentiality; </w:t>
      </w:r>
    </w:p>
    <w:p w14:paraId="7CA28227" w14:textId="2B5DAB39"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 xml:space="preserve">Defame or disparage </w:t>
      </w:r>
      <w:r w:rsidR="001F6051">
        <w:rPr>
          <w:rFonts w:cs="Arial"/>
          <w:sz w:val="24"/>
          <w:szCs w:val="24"/>
        </w:rPr>
        <w:t>NYSAA</w:t>
      </w:r>
      <w:r w:rsidRPr="00025615">
        <w:rPr>
          <w:rFonts w:cs="Arial"/>
          <w:sz w:val="24"/>
          <w:szCs w:val="24"/>
        </w:rPr>
        <w:t xml:space="preserve"> or its affiliates,</w:t>
      </w:r>
      <w:r w:rsidR="001F6051">
        <w:rPr>
          <w:rFonts w:cs="Arial"/>
          <w:sz w:val="24"/>
          <w:szCs w:val="24"/>
        </w:rPr>
        <w:t xml:space="preserve"> athletes, parents and sponsors</w:t>
      </w:r>
      <w:r w:rsidRPr="00025615">
        <w:rPr>
          <w:rFonts w:cs="Arial"/>
          <w:sz w:val="24"/>
          <w:szCs w:val="24"/>
        </w:rPr>
        <w:t xml:space="preserve">; </w:t>
      </w:r>
    </w:p>
    <w:p w14:paraId="016818D1" w14:textId="76540157"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 xml:space="preserve">Harass or bully other </w:t>
      </w:r>
      <w:r w:rsidR="001F6051">
        <w:rPr>
          <w:rFonts w:cs="Arial"/>
          <w:sz w:val="24"/>
          <w:szCs w:val="24"/>
        </w:rPr>
        <w:t>volunteers</w:t>
      </w:r>
      <w:r w:rsidRPr="00025615">
        <w:rPr>
          <w:rFonts w:cs="Arial"/>
          <w:sz w:val="24"/>
          <w:szCs w:val="24"/>
        </w:rPr>
        <w:t xml:space="preserve"> in any way; </w:t>
      </w:r>
    </w:p>
    <w:p w14:paraId="118CCD24" w14:textId="743CCA67"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 xml:space="preserve">Breach </w:t>
      </w:r>
      <w:r w:rsidR="001F6051">
        <w:rPr>
          <w:rFonts w:cs="Arial"/>
          <w:sz w:val="24"/>
          <w:szCs w:val="24"/>
        </w:rPr>
        <w:t>the</w:t>
      </w:r>
      <w:r w:rsidRPr="00025615">
        <w:rPr>
          <w:rFonts w:cs="Arial"/>
          <w:sz w:val="24"/>
          <w:szCs w:val="24"/>
        </w:rPr>
        <w:t xml:space="preserve"> equal opportunities policy; </w:t>
      </w:r>
    </w:p>
    <w:p w14:paraId="61A68EEE" w14:textId="055390D6"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 xml:space="preserve">Breach </w:t>
      </w:r>
      <w:r w:rsidR="001F6051">
        <w:rPr>
          <w:rFonts w:cs="Arial"/>
          <w:sz w:val="24"/>
          <w:szCs w:val="24"/>
        </w:rPr>
        <w:t>the</w:t>
      </w:r>
      <w:r w:rsidRPr="00025615">
        <w:rPr>
          <w:rFonts w:cs="Arial"/>
          <w:sz w:val="24"/>
          <w:szCs w:val="24"/>
        </w:rPr>
        <w:t xml:space="preserve"> data protection policy; </w:t>
      </w:r>
    </w:p>
    <w:p w14:paraId="4DC63649" w14:textId="77777777" w:rsidR="00025615" w:rsidRPr="00025615" w:rsidRDefault="00025615" w:rsidP="00025615">
      <w:pPr>
        <w:widowControl w:val="0"/>
        <w:numPr>
          <w:ilvl w:val="0"/>
          <w:numId w:val="36"/>
        </w:numPr>
        <w:overflowPunct w:val="0"/>
        <w:autoSpaceDE w:val="0"/>
        <w:autoSpaceDN w:val="0"/>
        <w:adjustRightInd w:val="0"/>
        <w:spacing w:after="0" w:line="240" w:lineRule="auto"/>
        <w:textAlignment w:val="baseline"/>
        <w:rPr>
          <w:rFonts w:cs="Arial"/>
          <w:sz w:val="24"/>
          <w:szCs w:val="24"/>
        </w:rPr>
      </w:pPr>
      <w:r w:rsidRPr="00025615">
        <w:rPr>
          <w:rFonts w:cs="Arial"/>
          <w:sz w:val="24"/>
          <w:szCs w:val="24"/>
        </w:rPr>
        <w:t>Breach any other laws or ethical standards.</w:t>
      </w:r>
    </w:p>
    <w:p w14:paraId="481D6D61" w14:textId="77777777" w:rsidR="00025615" w:rsidRPr="00025615" w:rsidRDefault="00025615" w:rsidP="00025615">
      <w:pPr>
        <w:rPr>
          <w:rFonts w:cs="Arial"/>
          <w:sz w:val="24"/>
          <w:szCs w:val="24"/>
        </w:rPr>
      </w:pPr>
    </w:p>
    <w:p w14:paraId="30091FC9" w14:textId="14F600DC" w:rsidR="00025615" w:rsidRDefault="001F6051" w:rsidP="00025615">
      <w:pPr>
        <w:rPr>
          <w:rFonts w:cs="Arial"/>
          <w:sz w:val="24"/>
          <w:szCs w:val="24"/>
        </w:rPr>
      </w:pPr>
      <w:r>
        <w:rPr>
          <w:rFonts w:cs="Arial"/>
          <w:sz w:val="24"/>
          <w:szCs w:val="24"/>
        </w:rPr>
        <w:t>Volunteers</w:t>
      </w:r>
      <w:r w:rsidR="00025615" w:rsidRPr="00025615">
        <w:rPr>
          <w:rFonts w:cs="Arial"/>
          <w:sz w:val="24"/>
          <w:szCs w:val="24"/>
        </w:rPr>
        <w:t xml:space="preserve"> should never provide references for other individuals on social or professional networking sites, as such references, positive and negative, can be attributed to </w:t>
      </w:r>
      <w:r>
        <w:rPr>
          <w:rFonts w:cs="Arial"/>
          <w:sz w:val="24"/>
          <w:szCs w:val="24"/>
        </w:rPr>
        <w:t xml:space="preserve">NYSAA </w:t>
      </w:r>
      <w:r w:rsidR="00025615" w:rsidRPr="00025615">
        <w:rPr>
          <w:rFonts w:cs="Arial"/>
          <w:sz w:val="24"/>
          <w:szCs w:val="24"/>
        </w:rPr>
        <w:t>and create legal liability for both the author of the reference and the organisation.</w:t>
      </w:r>
    </w:p>
    <w:p w14:paraId="3C8BAEB2" w14:textId="77777777" w:rsidR="001F6051" w:rsidRPr="00025615" w:rsidRDefault="001F6051" w:rsidP="00025615">
      <w:pPr>
        <w:rPr>
          <w:rFonts w:cs="Arial"/>
          <w:sz w:val="24"/>
          <w:szCs w:val="24"/>
        </w:rPr>
      </w:pPr>
    </w:p>
    <w:p w14:paraId="691522FB" w14:textId="68A2CE96" w:rsidR="00025615" w:rsidRPr="00025615" w:rsidRDefault="001F6051" w:rsidP="00025615">
      <w:pPr>
        <w:rPr>
          <w:rFonts w:cs="Arial"/>
          <w:sz w:val="24"/>
          <w:szCs w:val="24"/>
        </w:rPr>
      </w:pPr>
      <w:r>
        <w:rPr>
          <w:rFonts w:cs="Arial"/>
          <w:sz w:val="24"/>
          <w:szCs w:val="24"/>
        </w:rPr>
        <w:t>Volunteers</w:t>
      </w:r>
      <w:r w:rsidR="00025615" w:rsidRPr="00025615">
        <w:rPr>
          <w:rFonts w:cs="Arial"/>
          <w:sz w:val="24"/>
          <w:szCs w:val="24"/>
        </w:rPr>
        <w:t xml:space="preserve"> who breach any of the above policies will be subject </w:t>
      </w:r>
      <w:r>
        <w:rPr>
          <w:rFonts w:cs="Arial"/>
          <w:sz w:val="24"/>
          <w:szCs w:val="24"/>
        </w:rPr>
        <w:t xml:space="preserve">being removed from their post within the organisation. </w:t>
      </w:r>
      <w:r w:rsidR="00025615" w:rsidRPr="00025615">
        <w:rPr>
          <w:rFonts w:cs="Arial"/>
          <w:sz w:val="24"/>
          <w:szCs w:val="24"/>
        </w:rPr>
        <w:t xml:space="preserve"> </w:t>
      </w:r>
    </w:p>
    <w:p w14:paraId="776ABE63" w14:textId="77777777" w:rsidR="00025615" w:rsidRPr="00025615" w:rsidRDefault="00025615" w:rsidP="00025615">
      <w:pPr>
        <w:rPr>
          <w:rFonts w:cs="Arial"/>
          <w:sz w:val="24"/>
          <w:szCs w:val="24"/>
        </w:rPr>
      </w:pPr>
    </w:p>
    <w:p w14:paraId="5516CADC" w14:textId="77777777" w:rsidR="00025615" w:rsidRPr="00025615" w:rsidRDefault="00025615" w:rsidP="00025615">
      <w:pPr>
        <w:pStyle w:val="ListParagraph"/>
        <w:ind w:left="0"/>
        <w:rPr>
          <w:rFonts w:cs="Arial"/>
          <w:sz w:val="24"/>
          <w:szCs w:val="24"/>
        </w:rPr>
      </w:pPr>
      <w:r w:rsidRPr="00025615">
        <w:rPr>
          <w:rFonts w:cs="Arial"/>
          <w:b/>
          <w:sz w:val="24"/>
          <w:szCs w:val="24"/>
        </w:rPr>
        <w:t>Principles</w:t>
      </w:r>
      <w:r w:rsidRPr="00025615">
        <w:rPr>
          <w:rFonts w:cs="Arial"/>
          <w:sz w:val="24"/>
          <w:szCs w:val="24"/>
        </w:rPr>
        <w:t xml:space="preserve"> </w:t>
      </w:r>
    </w:p>
    <w:p w14:paraId="66712D2A" w14:textId="77777777" w:rsidR="00025615" w:rsidRPr="00025615" w:rsidRDefault="00025615" w:rsidP="00025615">
      <w:pPr>
        <w:rPr>
          <w:rFonts w:cs="Arial"/>
          <w:sz w:val="24"/>
          <w:szCs w:val="24"/>
          <w:u w:val="single"/>
        </w:rPr>
      </w:pPr>
      <w:r w:rsidRPr="00025615">
        <w:rPr>
          <w:rFonts w:cs="Arial"/>
          <w:sz w:val="24"/>
          <w:szCs w:val="24"/>
          <w:u w:val="single"/>
        </w:rPr>
        <w:t>Guidelines for social media usage</w:t>
      </w:r>
    </w:p>
    <w:p w14:paraId="1EDE9CE5" w14:textId="3944A045" w:rsidR="00025615" w:rsidRPr="00025615" w:rsidRDefault="00025615" w:rsidP="001F6051">
      <w:pPr>
        <w:rPr>
          <w:rFonts w:cs="Arial"/>
          <w:sz w:val="24"/>
          <w:szCs w:val="24"/>
        </w:rPr>
      </w:pPr>
      <w:r w:rsidRPr="00025615">
        <w:rPr>
          <w:rFonts w:cs="Arial"/>
          <w:sz w:val="24"/>
          <w:szCs w:val="24"/>
        </w:rPr>
        <w:t xml:space="preserve">Everything written should be considered as public. </w:t>
      </w:r>
      <w:r w:rsidR="001F6051">
        <w:rPr>
          <w:rFonts w:cs="Arial"/>
          <w:sz w:val="24"/>
          <w:szCs w:val="24"/>
        </w:rPr>
        <w:t>Volunteers</w:t>
      </w:r>
      <w:r w:rsidRPr="00025615">
        <w:rPr>
          <w:rFonts w:cs="Arial"/>
          <w:sz w:val="24"/>
          <w:szCs w:val="24"/>
        </w:rPr>
        <w:t xml:space="preserve"> should assume that everything they write is permanent; can be viewed by others and can be traced back to them personally as well as to </w:t>
      </w:r>
      <w:r w:rsidR="001F6051">
        <w:rPr>
          <w:rFonts w:cs="Arial"/>
          <w:sz w:val="24"/>
          <w:szCs w:val="24"/>
        </w:rPr>
        <w:t>other volunteers</w:t>
      </w:r>
      <w:r w:rsidRPr="00025615">
        <w:rPr>
          <w:rFonts w:cs="Arial"/>
          <w:sz w:val="24"/>
          <w:szCs w:val="24"/>
        </w:rPr>
        <w:t xml:space="preserve"> and the organisation.</w:t>
      </w:r>
    </w:p>
    <w:p w14:paraId="72510490" w14:textId="77777777" w:rsidR="00025615" w:rsidRPr="00025615" w:rsidRDefault="00025615" w:rsidP="00025615">
      <w:pPr>
        <w:rPr>
          <w:rFonts w:cs="Arial"/>
          <w:sz w:val="24"/>
          <w:szCs w:val="24"/>
        </w:rPr>
      </w:pPr>
      <w:r w:rsidRPr="00025615">
        <w:rPr>
          <w:rFonts w:cs="Arial"/>
          <w:sz w:val="24"/>
          <w:szCs w:val="24"/>
        </w:rPr>
        <w:t>Any content on social media should not:</w:t>
      </w:r>
    </w:p>
    <w:p w14:paraId="248F14D8" w14:textId="77777777"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contain disparaging or defamatory statements</w:t>
      </w:r>
    </w:p>
    <w:p w14:paraId="201F5892" w14:textId="77777777"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be utilised to bully or harass</w:t>
      </w:r>
    </w:p>
    <w:p w14:paraId="6D95920F" w14:textId="77777777"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contain breaches of copyright and data protection</w:t>
      </w:r>
    </w:p>
    <w:p w14:paraId="1E112C0F" w14:textId="77777777"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contain material of an illegal, sexual or offensive nature</w:t>
      </w:r>
    </w:p>
    <w:p w14:paraId="13D3F06D" w14:textId="4ABE1E76"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 xml:space="preserve">include confidential information </w:t>
      </w:r>
    </w:p>
    <w:p w14:paraId="5FF363C4" w14:textId="7AA36364"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 xml:space="preserve">bring the organisation into disrepute </w:t>
      </w:r>
    </w:p>
    <w:p w14:paraId="1747524A" w14:textId="77777777" w:rsidR="00025615" w:rsidRPr="00025615" w:rsidRDefault="00025615" w:rsidP="00025615">
      <w:pPr>
        <w:numPr>
          <w:ilvl w:val="0"/>
          <w:numId w:val="33"/>
        </w:numPr>
        <w:spacing w:after="0" w:line="240" w:lineRule="auto"/>
        <w:rPr>
          <w:rFonts w:cs="Arial"/>
          <w:sz w:val="24"/>
          <w:szCs w:val="24"/>
        </w:rPr>
      </w:pPr>
      <w:r w:rsidRPr="00025615">
        <w:rPr>
          <w:rFonts w:cs="Arial"/>
          <w:sz w:val="24"/>
          <w:szCs w:val="24"/>
        </w:rPr>
        <w:t>use the organisation to endorse or promote any product, opinion or political cause</w:t>
      </w:r>
    </w:p>
    <w:p w14:paraId="262C8C91" w14:textId="77777777" w:rsidR="00025615" w:rsidRPr="00025615" w:rsidRDefault="00025615" w:rsidP="00025615">
      <w:pPr>
        <w:rPr>
          <w:rFonts w:cs="Arial"/>
          <w:sz w:val="24"/>
          <w:szCs w:val="24"/>
        </w:rPr>
      </w:pPr>
    </w:p>
    <w:p w14:paraId="16196C8C" w14:textId="46F5C83B" w:rsidR="00025615" w:rsidRPr="00025615" w:rsidRDefault="00025615" w:rsidP="00025615">
      <w:pPr>
        <w:rPr>
          <w:rFonts w:cs="Arial"/>
          <w:sz w:val="24"/>
          <w:szCs w:val="24"/>
        </w:rPr>
      </w:pPr>
      <w:r w:rsidRPr="00025615">
        <w:rPr>
          <w:rFonts w:cs="Arial"/>
          <w:sz w:val="24"/>
          <w:szCs w:val="24"/>
        </w:rPr>
        <w:t xml:space="preserve">This list is not </w:t>
      </w:r>
      <w:r w:rsidRPr="00025615">
        <w:rPr>
          <w:rFonts w:cs="Arial"/>
          <w:sz w:val="24"/>
          <w:szCs w:val="24"/>
        </w:rPr>
        <w:t>exhaustive,</w:t>
      </w:r>
      <w:r w:rsidRPr="00025615">
        <w:rPr>
          <w:rFonts w:cs="Arial"/>
          <w:sz w:val="24"/>
          <w:szCs w:val="24"/>
        </w:rPr>
        <w:t xml:space="preserve"> and each case will be considered on its own merits. </w:t>
      </w:r>
    </w:p>
    <w:p w14:paraId="6865F07A" w14:textId="77777777" w:rsidR="00025615" w:rsidRPr="00025615" w:rsidRDefault="00025615" w:rsidP="00025615">
      <w:pPr>
        <w:rPr>
          <w:rFonts w:cs="Arial"/>
          <w:sz w:val="24"/>
          <w:szCs w:val="24"/>
        </w:rPr>
      </w:pPr>
    </w:p>
    <w:p w14:paraId="29C76C50" w14:textId="26E3185A" w:rsidR="00025615" w:rsidRPr="00025615" w:rsidRDefault="00025615" w:rsidP="00025615">
      <w:pPr>
        <w:rPr>
          <w:rFonts w:cs="Arial"/>
          <w:sz w:val="24"/>
          <w:szCs w:val="24"/>
        </w:rPr>
      </w:pPr>
      <w:r w:rsidRPr="00025615">
        <w:rPr>
          <w:rFonts w:cs="Arial"/>
          <w:sz w:val="24"/>
          <w:szCs w:val="24"/>
        </w:rPr>
        <w:t xml:space="preserve">All </w:t>
      </w:r>
      <w:r w:rsidR="001F6051">
        <w:rPr>
          <w:rFonts w:cs="Arial"/>
          <w:sz w:val="24"/>
          <w:szCs w:val="24"/>
        </w:rPr>
        <w:t>volunteers</w:t>
      </w:r>
      <w:r w:rsidRPr="00025615">
        <w:rPr>
          <w:rFonts w:cs="Arial"/>
          <w:sz w:val="24"/>
          <w:szCs w:val="24"/>
        </w:rPr>
        <w:t xml:space="preserve"> are responsible for protecting the reputation of the organisation.  Any </w:t>
      </w:r>
      <w:r w:rsidR="001F6051">
        <w:rPr>
          <w:rFonts w:cs="Arial"/>
          <w:sz w:val="24"/>
          <w:szCs w:val="24"/>
        </w:rPr>
        <w:t>volunteer</w:t>
      </w:r>
      <w:r w:rsidRPr="00025615">
        <w:rPr>
          <w:rFonts w:cs="Arial"/>
          <w:sz w:val="24"/>
          <w:szCs w:val="24"/>
        </w:rPr>
        <w:t xml:space="preserve"> member who sees content on social media that disparages or reflects poorly on the organisation or stakeholders should contact the</w:t>
      </w:r>
      <w:r w:rsidR="001F6051">
        <w:rPr>
          <w:rFonts w:cs="Arial"/>
          <w:sz w:val="24"/>
          <w:szCs w:val="24"/>
        </w:rPr>
        <w:t xml:space="preserve"> committee chairman </w:t>
      </w:r>
      <w:r w:rsidRPr="00025615">
        <w:rPr>
          <w:rFonts w:cs="Arial"/>
          <w:sz w:val="24"/>
          <w:szCs w:val="24"/>
        </w:rPr>
        <w:t>immediately.</w:t>
      </w:r>
    </w:p>
    <w:p w14:paraId="6292F36E" w14:textId="77777777" w:rsidR="00025615" w:rsidRPr="002053DB" w:rsidRDefault="00025615" w:rsidP="00025615">
      <w:pPr>
        <w:rPr>
          <w:rFonts w:cs="Arial"/>
        </w:rPr>
      </w:pPr>
    </w:p>
    <w:p w14:paraId="3A91AFE8" w14:textId="77777777" w:rsidR="00025615" w:rsidRPr="002053DB" w:rsidRDefault="00025615" w:rsidP="00025615">
      <w:pPr>
        <w:jc w:val="center"/>
        <w:rPr>
          <w:rFonts w:cs="Arial"/>
        </w:rPr>
      </w:pPr>
    </w:p>
    <w:p w14:paraId="5744BAB1" w14:textId="08588C35" w:rsidR="00E32825" w:rsidRPr="00BC334A" w:rsidRDefault="00E32825" w:rsidP="00025615">
      <w:pPr>
        <w:spacing w:before="100" w:beforeAutospacing="1" w:after="100" w:afterAutospacing="1" w:line="240" w:lineRule="auto"/>
        <w:rPr>
          <w:rFonts w:eastAsia="Times New Roman" w:cs="Times New Roman"/>
          <w:sz w:val="24"/>
          <w:szCs w:val="24"/>
          <w:lang w:eastAsia="en-GB"/>
        </w:rPr>
      </w:pPr>
      <w:r w:rsidRPr="00E32825">
        <w:rPr>
          <w:rFonts w:eastAsia="Times New Roman" w:cs="Times New Roman"/>
          <w:sz w:val="24"/>
          <w:szCs w:val="24"/>
          <w:lang w:eastAsia="en-GB"/>
        </w:rPr>
        <w:t xml:space="preserve"> </w:t>
      </w:r>
    </w:p>
    <w:sectPr w:rsidR="00E32825" w:rsidRPr="00BC334A" w:rsidSect="00C76AFF">
      <w:headerReference w:type="default" r:id="rId7"/>
      <w:pgSz w:w="11900" w:h="16840"/>
      <w:pgMar w:top="1440" w:right="1440" w:bottom="11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A87E0" w14:textId="77777777" w:rsidR="00235F73" w:rsidRDefault="00235F73" w:rsidP="00073D19">
      <w:pPr>
        <w:spacing w:after="0" w:line="240" w:lineRule="auto"/>
      </w:pPr>
      <w:r>
        <w:separator/>
      </w:r>
    </w:p>
  </w:endnote>
  <w:endnote w:type="continuationSeparator" w:id="0">
    <w:p w14:paraId="1A151528" w14:textId="77777777" w:rsidR="00235F73" w:rsidRDefault="00235F73" w:rsidP="0007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1C95" w14:textId="77777777" w:rsidR="00235F73" w:rsidRDefault="00235F73" w:rsidP="00073D19">
      <w:pPr>
        <w:spacing w:after="0" w:line="240" w:lineRule="auto"/>
      </w:pPr>
      <w:r>
        <w:separator/>
      </w:r>
    </w:p>
  </w:footnote>
  <w:footnote w:type="continuationSeparator" w:id="0">
    <w:p w14:paraId="5E414757" w14:textId="77777777" w:rsidR="00235F73" w:rsidRDefault="00235F73" w:rsidP="0007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0" w:hanging="360"/>
      </w:pPr>
      <w:rPr>
        <w:rFonts w:ascii="Wingdings" w:hAnsi="Wingdings" w:cs="Wingdings"/>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 w15:restartNumberingAfterBreak="0">
    <w:nsid w:val="00000403"/>
    <w:multiLevelType w:val="multilevel"/>
    <w:tmpl w:val="4C4C6FB4"/>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 w15:restartNumberingAfterBreak="0">
    <w:nsid w:val="00000404"/>
    <w:multiLevelType w:val="multilevel"/>
    <w:tmpl w:val="00000887"/>
    <w:lvl w:ilvl="0">
      <w:numFmt w:val="bullet"/>
      <w:lvlText w:val=""/>
      <w:lvlJc w:val="left"/>
      <w:pPr>
        <w:ind w:left="473" w:hanging="361"/>
      </w:pPr>
      <w:rPr>
        <w:rFonts w:ascii="Symbol" w:hAnsi="Symbol" w:cs="Symbol"/>
        <w:b w:val="0"/>
        <w:bCs w:val="0"/>
        <w:w w:val="99"/>
        <w:sz w:val="20"/>
        <w:szCs w:val="20"/>
      </w:rPr>
    </w:lvl>
    <w:lvl w:ilvl="1">
      <w:numFmt w:val="bullet"/>
      <w:lvlText w:val="•"/>
      <w:lvlJc w:val="left"/>
      <w:pPr>
        <w:ind w:left="1416" w:hanging="361"/>
      </w:pPr>
    </w:lvl>
    <w:lvl w:ilvl="2">
      <w:numFmt w:val="bullet"/>
      <w:lvlText w:val="•"/>
      <w:lvlJc w:val="left"/>
      <w:pPr>
        <w:ind w:left="2353" w:hanging="361"/>
      </w:pPr>
    </w:lvl>
    <w:lvl w:ilvl="3">
      <w:numFmt w:val="bullet"/>
      <w:lvlText w:val="•"/>
      <w:lvlJc w:val="left"/>
      <w:pPr>
        <w:ind w:left="3289" w:hanging="361"/>
      </w:pPr>
    </w:lvl>
    <w:lvl w:ilvl="4">
      <w:numFmt w:val="bullet"/>
      <w:lvlText w:val="•"/>
      <w:lvlJc w:val="left"/>
      <w:pPr>
        <w:ind w:left="4226" w:hanging="361"/>
      </w:pPr>
    </w:lvl>
    <w:lvl w:ilvl="5">
      <w:numFmt w:val="bullet"/>
      <w:lvlText w:val="•"/>
      <w:lvlJc w:val="left"/>
      <w:pPr>
        <w:ind w:left="5163" w:hanging="361"/>
      </w:pPr>
    </w:lvl>
    <w:lvl w:ilvl="6">
      <w:numFmt w:val="bullet"/>
      <w:lvlText w:val="•"/>
      <w:lvlJc w:val="left"/>
      <w:pPr>
        <w:ind w:left="6099" w:hanging="361"/>
      </w:pPr>
    </w:lvl>
    <w:lvl w:ilvl="7">
      <w:numFmt w:val="bullet"/>
      <w:lvlText w:val="•"/>
      <w:lvlJc w:val="left"/>
      <w:pPr>
        <w:ind w:left="7036" w:hanging="361"/>
      </w:pPr>
    </w:lvl>
    <w:lvl w:ilvl="8">
      <w:numFmt w:val="bullet"/>
      <w:lvlText w:val="•"/>
      <w:lvlJc w:val="left"/>
      <w:pPr>
        <w:ind w:left="7973" w:hanging="361"/>
      </w:pPr>
    </w:lvl>
  </w:abstractNum>
  <w:abstractNum w:abstractNumId="3" w15:restartNumberingAfterBreak="0">
    <w:nsid w:val="086238FB"/>
    <w:multiLevelType w:val="multilevel"/>
    <w:tmpl w:val="7ED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67BD3"/>
    <w:multiLevelType w:val="multilevel"/>
    <w:tmpl w:val="6126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A73C8"/>
    <w:multiLevelType w:val="hybridMultilevel"/>
    <w:tmpl w:val="1E0E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57DCB"/>
    <w:multiLevelType w:val="hybridMultilevel"/>
    <w:tmpl w:val="2D88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D0E28"/>
    <w:multiLevelType w:val="hybridMultilevel"/>
    <w:tmpl w:val="8E6C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8454D"/>
    <w:multiLevelType w:val="multilevel"/>
    <w:tmpl w:val="A1A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460A07"/>
    <w:multiLevelType w:val="multilevel"/>
    <w:tmpl w:val="DC52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941FEB"/>
    <w:multiLevelType w:val="multilevel"/>
    <w:tmpl w:val="5BA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31277"/>
    <w:multiLevelType w:val="multilevel"/>
    <w:tmpl w:val="29E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D6A1C"/>
    <w:multiLevelType w:val="hybridMultilevel"/>
    <w:tmpl w:val="F63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70C48"/>
    <w:multiLevelType w:val="multilevel"/>
    <w:tmpl w:val="AAA0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AD474D"/>
    <w:multiLevelType w:val="multilevel"/>
    <w:tmpl w:val="1F76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19366E"/>
    <w:multiLevelType w:val="hybridMultilevel"/>
    <w:tmpl w:val="BFB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0195E"/>
    <w:multiLevelType w:val="hybridMultilevel"/>
    <w:tmpl w:val="BE08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BA050A"/>
    <w:multiLevelType w:val="hybridMultilevel"/>
    <w:tmpl w:val="0AAAA0BE"/>
    <w:lvl w:ilvl="0" w:tplc="B0ECE1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407D7"/>
    <w:multiLevelType w:val="hybridMultilevel"/>
    <w:tmpl w:val="013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C5E3B"/>
    <w:multiLevelType w:val="multilevel"/>
    <w:tmpl w:val="7F7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51352C"/>
    <w:multiLevelType w:val="hybridMultilevel"/>
    <w:tmpl w:val="1802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0A318B"/>
    <w:multiLevelType w:val="multilevel"/>
    <w:tmpl w:val="D262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665D8C"/>
    <w:multiLevelType w:val="hybridMultilevel"/>
    <w:tmpl w:val="D744041A"/>
    <w:lvl w:ilvl="0" w:tplc="A3380CD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1037D5"/>
    <w:multiLevelType w:val="hybridMultilevel"/>
    <w:tmpl w:val="451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14A50"/>
    <w:multiLevelType w:val="multilevel"/>
    <w:tmpl w:val="2C76FD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6" w15:restartNumberingAfterBreak="0">
    <w:nsid w:val="64903115"/>
    <w:multiLevelType w:val="multilevel"/>
    <w:tmpl w:val="8036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991CB0"/>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28" w15:restartNumberingAfterBreak="0">
    <w:nsid w:val="68096F40"/>
    <w:multiLevelType w:val="multilevel"/>
    <w:tmpl w:val="674E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4A3CB7"/>
    <w:multiLevelType w:val="multilevel"/>
    <w:tmpl w:val="07C2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A4483"/>
    <w:multiLevelType w:val="multilevel"/>
    <w:tmpl w:val="55D2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D50C1"/>
    <w:multiLevelType w:val="hybridMultilevel"/>
    <w:tmpl w:val="824AE03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8E0836"/>
    <w:multiLevelType w:val="multilevel"/>
    <w:tmpl w:val="869C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4B1E64"/>
    <w:multiLevelType w:val="hybridMultilevel"/>
    <w:tmpl w:val="4C5A8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B631C2"/>
    <w:multiLevelType w:val="hybridMultilevel"/>
    <w:tmpl w:val="19F8AA3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EC49B5"/>
    <w:multiLevelType w:val="multilevel"/>
    <w:tmpl w:val="B2A016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num w:numId="1">
    <w:abstractNumId w:val="17"/>
  </w:num>
  <w:num w:numId="2">
    <w:abstractNumId w:val="33"/>
  </w:num>
  <w:num w:numId="3">
    <w:abstractNumId w:val="35"/>
  </w:num>
  <w:num w:numId="4">
    <w:abstractNumId w:val="5"/>
  </w:num>
  <w:num w:numId="5">
    <w:abstractNumId w:val="7"/>
  </w:num>
  <w:num w:numId="6">
    <w:abstractNumId w:val="6"/>
  </w:num>
  <w:num w:numId="7">
    <w:abstractNumId w:val="24"/>
  </w:num>
  <w:num w:numId="8">
    <w:abstractNumId w:val="12"/>
  </w:num>
  <w:num w:numId="9">
    <w:abstractNumId w:val="19"/>
  </w:num>
  <w:num w:numId="10">
    <w:abstractNumId w:val="1"/>
  </w:num>
  <w:num w:numId="11">
    <w:abstractNumId w:val="0"/>
  </w:num>
  <w:num w:numId="12">
    <w:abstractNumId w:val="25"/>
  </w:num>
  <w:num w:numId="13">
    <w:abstractNumId w:val="2"/>
  </w:num>
  <w:num w:numId="14">
    <w:abstractNumId w:val="37"/>
  </w:num>
  <w:num w:numId="15">
    <w:abstractNumId w:val="34"/>
  </w:num>
  <w:num w:numId="16">
    <w:abstractNumId w:val="29"/>
  </w:num>
  <w:num w:numId="17">
    <w:abstractNumId w:val="14"/>
  </w:num>
  <w:num w:numId="18">
    <w:abstractNumId w:val="28"/>
  </w:num>
  <w:num w:numId="19">
    <w:abstractNumId w:val="8"/>
  </w:num>
  <w:num w:numId="20">
    <w:abstractNumId w:val="32"/>
  </w:num>
  <w:num w:numId="21">
    <w:abstractNumId w:val="13"/>
  </w:num>
  <w:num w:numId="22">
    <w:abstractNumId w:val="20"/>
  </w:num>
  <w:num w:numId="23">
    <w:abstractNumId w:val="3"/>
  </w:num>
  <w:num w:numId="24">
    <w:abstractNumId w:val="30"/>
  </w:num>
  <w:num w:numId="25">
    <w:abstractNumId w:val="11"/>
  </w:num>
  <w:num w:numId="26">
    <w:abstractNumId w:val="9"/>
  </w:num>
  <w:num w:numId="27">
    <w:abstractNumId w:val="4"/>
  </w:num>
  <w:num w:numId="28">
    <w:abstractNumId w:val="10"/>
  </w:num>
  <w:num w:numId="29">
    <w:abstractNumId w:val="22"/>
  </w:num>
  <w:num w:numId="30">
    <w:abstractNumId w:val="26"/>
  </w:num>
  <w:num w:numId="31">
    <w:abstractNumId w:val="27"/>
  </w:num>
  <w:num w:numId="32">
    <w:abstractNumId w:val="36"/>
  </w:num>
  <w:num w:numId="33">
    <w:abstractNumId w:val="15"/>
  </w:num>
  <w:num w:numId="34">
    <w:abstractNumId w:val="21"/>
  </w:num>
  <w:num w:numId="35">
    <w:abstractNumId w:val="31"/>
  </w:num>
  <w:num w:numId="36">
    <w:abstractNumId w:val="16"/>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25615"/>
    <w:rsid w:val="00073D19"/>
    <w:rsid w:val="001F6051"/>
    <w:rsid w:val="00235F73"/>
    <w:rsid w:val="004332DD"/>
    <w:rsid w:val="0050634E"/>
    <w:rsid w:val="00582C70"/>
    <w:rsid w:val="0059731B"/>
    <w:rsid w:val="00614164"/>
    <w:rsid w:val="00650D54"/>
    <w:rsid w:val="007E0113"/>
    <w:rsid w:val="00940FAC"/>
    <w:rsid w:val="009B500F"/>
    <w:rsid w:val="009F3AD4"/>
    <w:rsid w:val="00A04DAB"/>
    <w:rsid w:val="00A71E37"/>
    <w:rsid w:val="00A74DDD"/>
    <w:rsid w:val="00A86F76"/>
    <w:rsid w:val="00AE7602"/>
    <w:rsid w:val="00AF78D5"/>
    <w:rsid w:val="00B157A4"/>
    <w:rsid w:val="00BC334A"/>
    <w:rsid w:val="00C26254"/>
    <w:rsid w:val="00C52066"/>
    <w:rsid w:val="00C76AFF"/>
    <w:rsid w:val="00CB2CF9"/>
    <w:rsid w:val="00D947B3"/>
    <w:rsid w:val="00E32825"/>
    <w:rsid w:val="00FC1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70"/>
    <w:pPr>
      <w:spacing w:after="160" w:line="259" w:lineRule="auto"/>
    </w:pPr>
    <w:rPr>
      <w:sz w:val="22"/>
      <w:szCs w:val="22"/>
    </w:rPr>
  </w:style>
  <w:style w:type="paragraph" w:styleId="Heading1">
    <w:name w:val="heading 1"/>
    <w:basedOn w:val="Normal"/>
    <w:next w:val="Normal"/>
    <w:link w:val="Heading1Char"/>
    <w:uiPriority w:val="9"/>
    <w:qFormat/>
    <w:rsid w:val="00A04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0F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 w:type="paragraph" w:styleId="ListParagraph">
    <w:name w:val="List Paragraph"/>
    <w:basedOn w:val="Normal"/>
    <w:qFormat/>
    <w:rsid w:val="00582C70"/>
    <w:pPr>
      <w:ind w:left="720"/>
      <w:contextualSpacing/>
    </w:pPr>
  </w:style>
  <w:style w:type="character" w:customStyle="1" w:styleId="Heading1Char">
    <w:name w:val="Heading 1 Char"/>
    <w:basedOn w:val="DefaultParagraphFont"/>
    <w:link w:val="Heading1"/>
    <w:uiPriority w:val="9"/>
    <w:rsid w:val="00A04DA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A04DAB"/>
    <w:pPr>
      <w:autoSpaceDE w:val="0"/>
      <w:autoSpaceDN w:val="0"/>
      <w:adjustRightInd w:val="0"/>
      <w:spacing w:after="0" w:line="240" w:lineRule="auto"/>
      <w:ind w:left="40"/>
    </w:pPr>
    <w:rPr>
      <w:rFonts w:ascii="Arial" w:hAnsi="Arial" w:cs="Arial"/>
    </w:rPr>
  </w:style>
  <w:style w:type="character" w:customStyle="1" w:styleId="BodyTextChar">
    <w:name w:val="Body Text Char"/>
    <w:basedOn w:val="DefaultParagraphFont"/>
    <w:link w:val="BodyText"/>
    <w:uiPriority w:val="1"/>
    <w:rsid w:val="00A04DAB"/>
    <w:rPr>
      <w:rFonts w:ascii="Arial" w:hAnsi="Arial" w:cs="Arial"/>
      <w:sz w:val="22"/>
      <w:szCs w:val="22"/>
    </w:rPr>
  </w:style>
  <w:style w:type="table" w:styleId="TableGrid">
    <w:name w:val="Table Grid"/>
    <w:basedOn w:val="TableNormal"/>
    <w:uiPriority w:val="39"/>
    <w:rsid w:val="00B157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40FAC"/>
    <w:rPr>
      <w:rFonts w:asciiTheme="majorHAnsi" w:eastAsiaTheme="majorEastAsia" w:hAnsiTheme="majorHAnsi" w:cstheme="majorBidi"/>
      <w:color w:val="2F5496" w:themeColor="accent1" w:themeShade="BF"/>
      <w:sz w:val="26"/>
      <w:szCs w:val="26"/>
    </w:rPr>
  </w:style>
  <w:style w:type="paragraph" w:customStyle="1" w:styleId="document">
    <w:name w:val="document"/>
    <w:basedOn w:val="Normal"/>
    <w:rsid w:val="00940F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leinfo">
    <w:name w:val="fileinfo"/>
    <w:basedOn w:val="DefaultParagraphFont"/>
    <w:rsid w:val="00940FAC"/>
  </w:style>
  <w:style w:type="paragraph" w:styleId="NormalWeb">
    <w:name w:val="Normal (Web)"/>
    <w:basedOn w:val="Normal"/>
    <w:uiPriority w:val="99"/>
    <w:semiHidden/>
    <w:unhideWhenUsed/>
    <w:rsid w:val="00D947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1">
    <w:name w:val="Sub1"/>
    <w:basedOn w:val="Normal"/>
    <w:rsid w:val="00BC334A"/>
    <w:pPr>
      <w:numPr>
        <w:numId w:val="31"/>
      </w:numPr>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27880">
      <w:bodyDiv w:val="1"/>
      <w:marLeft w:val="0"/>
      <w:marRight w:val="0"/>
      <w:marTop w:val="0"/>
      <w:marBottom w:val="0"/>
      <w:divBdr>
        <w:top w:val="none" w:sz="0" w:space="0" w:color="auto"/>
        <w:left w:val="none" w:sz="0" w:space="0" w:color="auto"/>
        <w:bottom w:val="none" w:sz="0" w:space="0" w:color="auto"/>
        <w:right w:val="none" w:sz="0" w:space="0" w:color="auto"/>
      </w:divBdr>
      <w:divsChild>
        <w:div w:id="1822235693">
          <w:marLeft w:val="0"/>
          <w:marRight w:val="0"/>
          <w:marTop w:val="0"/>
          <w:marBottom w:val="0"/>
          <w:divBdr>
            <w:top w:val="none" w:sz="0" w:space="0" w:color="auto"/>
            <w:left w:val="none" w:sz="0" w:space="0" w:color="auto"/>
            <w:bottom w:val="none" w:sz="0" w:space="0" w:color="auto"/>
            <w:right w:val="none" w:sz="0" w:space="0" w:color="auto"/>
          </w:divBdr>
          <w:divsChild>
            <w:div w:id="1162089024">
              <w:marLeft w:val="0"/>
              <w:marRight w:val="0"/>
              <w:marTop w:val="0"/>
              <w:marBottom w:val="0"/>
              <w:divBdr>
                <w:top w:val="none" w:sz="0" w:space="0" w:color="auto"/>
                <w:left w:val="none" w:sz="0" w:space="0" w:color="auto"/>
                <w:bottom w:val="none" w:sz="0" w:space="0" w:color="auto"/>
                <w:right w:val="none" w:sz="0" w:space="0" w:color="auto"/>
              </w:divBdr>
              <w:divsChild>
                <w:div w:id="297927875">
                  <w:marLeft w:val="0"/>
                  <w:marRight w:val="0"/>
                  <w:marTop w:val="0"/>
                  <w:marBottom w:val="0"/>
                  <w:divBdr>
                    <w:top w:val="none" w:sz="0" w:space="0" w:color="auto"/>
                    <w:left w:val="none" w:sz="0" w:space="0" w:color="auto"/>
                    <w:bottom w:val="none" w:sz="0" w:space="0" w:color="auto"/>
                    <w:right w:val="none" w:sz="0" w:space="0" w:color="auto"/>
                  </w:divBdr>
                </w:div>
              </w:divsChild>
            </w:div>
            <w:div w:id="1286234922">
              <w:marLeft w:val="0"/>
              <w:marRight w:val="0"/>
              <w:marTop w:val="0"/>
              <w:marBottom w:val="0"/>
              <w:divBdr>
                <w:top w:val="none" w:sz="0" w:space="0" w:color="auto"/>
                <w:left w:val="none" w:sz="0" w:space="0" w:color="auto"/>
                <w:bottom w:val="none" w:sz="0" w:space="0" w:color="auto"/>
                <w:right w:val="none" w:sz="0" w:space="0" w:color="auto"/>
              </w:divBdr>
              <w:divsChild>
                <w:div w:id="206650935">
                  <w:marLeft w:val="0"/>
                  <w:marRight w:val="0"/>
                  <w:marTop w:val="0"/>
                  <w:marBottom w:val="0"/>
                  <w:divBdr>
                    <w:top w:val="none" w:sz="0" w:space="0" w:color="auto"/>
                    <w:left w:val="none" w:sz="0" w:space="0" w:color="auto"/>
                    <w:bottom w:val="none" w:sz="0" w:space="0" w:color="auto"/>
                    <w:right w:val="none" w:sz="0" w:space="0" w:color="auto"/>
                  </w:divBdr>
                  <w:divsChild>
                    <w:div w:id="577179769">
                      <w:marLeft w:val="0"/>
                      <w:marRight w:val="0"/>
                      <w:marTop w:val="0"/>
                      <w:marBottom w:val="0"/>
                      <w:divBdr>
                        <w:top w:val="none" w:sz="0" w:space="0" w:color="auto"/>
                        <w:left w:val="none" w:sz="0" w:space="0" w:color="auto"/>
                        <w:bottom w:val="none" w:sz="0" w:space="0" w:color="auto"/>
                        <w:right w:val="none" w:sz="0" w:space="0" w:color="auto"/>
                      </w:divBdr>
                    </w:div>
                  </w:divsChild>
                </w:div>
                <w:div w:id="1682974846">
                  <w:marLeft w:val="0"/>
                  <w:marRight w:val="0"/>
                  <w:marTop w:val="0"/>
                  <w:marBottom w:val="0"/>
                  <w:divBdr>
                    <w:top w:val="none" w:sz="0" w:space="0" w:color="auto"/>
                    <w:left w:val="none" w:sz="0" w:space="0" w:color="auto"/>
                    <w:bottom w:val="none" w:sz="0" w:space="0" w:color="auto"/>
                    <w:right w:val="none" w:sz="0" w:space="0" w:color="auto"/>
                  </w:divBdr>
                  <w:divsChild>
                    <w:div w:id="1370448475">
                      <w:marLeft w:val="0"/>
                      <w:marRight w:val="0"/>
                      <w:marTop w:val="0"/>
                      <w:marBottom w:val="0"/>
                      <w:divBdr>
                        <w:top w:val="none" w:sz="0" w:space="0" w:color="auto"/>
                        <w:left w:val="none" w:sz="0" w:space="0" w:color="auto"/>
                        <w:bottom w:val="none" w:sz="0" w:space="0" w:color="auto"/>
                        <w:right w:val="none" w:sz="0" w:space="0" w:color="auto"/>
                      </w:divBdr>
                    </w:div>
                  </w:divsChild>
                </w:div>
                <w:div w:id="1955364060">
                  <w:marLeft w:val="0"/>
                  <w:marRight w:val="0"/>
                  <w:marTop w:val="0"/>
                  <w:marBottom w:val="0"/>
                  <w:divBdr>
                    <w:top w:val="none" w:sz="0" w:space="0" w:color="auto"/>
                    <w:left w:val="none" w:sz="0" w:space="0" w:color="auto"/>
                    <w:bottom w:val="none" w:sz="0" w:space="0" w:color="auto"/>
                    <w:right w:val="none" w:sz="0" w:space="0" w:color="auto"/>
                  </w:divBdr>
                  <w:divsChild>
                    <w:div w:id="1994724176">
                      <w:marLeft w:val="0"/>
                      <w:marRight w:val="0"/>
                      <w:marTop w:val="0"/>
                      <w:marBottom w:val="0"/>
                      <w:divBdr>
                        <w:top w:val="none" w:sz="0" w:space="0" w:color="auto"/>
                        <w:left w:val="none" w:sz="0" w:space="0" w:color="auto"/>
                        <w:bottom w:val="none" w:sz="0" w:space="0" w:color="auto"/>
                        <w:right w:val="none" w:sz="0" w:space="0" w:color="auto"/>
                      </w:divBdr>
                    </w:div>
                  </w:divsChild>
                </w:div>
                <w:div w:id="1045906446">
                  <w:marLeft w:val="0"/>
                  <w:marRight w:val="0"/>
                  <w:marTop w:val="0"/>
                  <w:marBottom w:val="0"/>
                  <w:divBdr>
                    <w:top w:val="none" w:sz="0" w:space="0" w:color="auto"/>
                    <w:left w:val="none" w:sz="0" w:space="0" w:color="auto"/>
                    <w:bottom w:val="none" w:sz="0" w:space="0" w:color="auto"/>
                    <w:right w:val="none" w:sz="0" w:space="0" w:color="auto"/>
                  </w:divBdr>
                  <w:divsChild>
                    <w:div w:id="788665597">
                      <w:marLeft w:val="0"/>
                      <w:marRight w:val="0"/>
                      <w:marTop w:val="0"/>
                      <w:marBottom w:val="0"/>
                      <w:divBdr>
                        <w:top w:val="none" w:sz="0" w:space="0" w:color="auto"/>
                        <w:left w:val="none" w:sz="0" w:space="0" w:color="auto"/>
                        <w:bottom w:val="none" w:sz="0" w:space="0" w:color="auto"/>
                        <w:right w:val="none" w:sz="0" w:space="0" w:color="auto"/>
                      </w:divBdr>
                    </w:div>
                  </w:divsChild>
                </w:div>
                <w:div w:id="863401932">
                  <w:marLeft w:val="0"/>
                  <w:marRight w:val="0"/>
                  <w:marTop w:val="0"/>
                  <w:marBottom w:val="0"/>
                  <w:divBdr>
                    <w:top w:val="none" w:sz="0" w:space="0" w:color="auto"/>
                    <w:left w:val="none" w:sz="0" w:space="0" w:color="auto"/>
                    <w:bottom w:val="none" w:sz="0" w:space="0" w:color="auto"/>
                    <w:right w:val="none" w:sz="0" w:space="0" w:color="auto"/>
                  </w:divBdr>
                  <w:divsChild>
                    <w:div w:id="1796220231">
                      <w:marLeft w:val="0"/>
                      <w:marRight w:val="0"/>
                      <w:marTop w:val="0"/>
                      <w:marBottom w:val="0"/>
                      <w:divBdr>
                        <w:top w:val="none" w:sz="0" w:space="0" w:color="auto"/>
                        <w:left w:val="none" w:sz="0" w:space="0" w:color="auto"/>
                        <w:bottom w:val="none" w:sz="0" w:space="0" w:color="auto"/>
                        <w:right w:val="none" w:sz="0" w:space="0" w:color="auto"/>
                      </w:divBdr>
                    </w:div>
                  </w:divsChild>
                </w:div>
                <w:div w:id="1084499858">
                  <w:marLeft w:val="0"/>
                  <w:marRight w:val="0"/>
                  <w:marTop w:val="0"/>
                  <w:marBottom w:val="0"/>
                  <w:divBdr>
                    <w:top w:val="none" w:sz="0" w:space="0" w:color="auto"/>
                    <w:left w:val="none" w:sz="0" w:space="0" w:color="auto"/>
                    <w:bottom w:val="none" w:sz="0" w:space="0" w:color="auto"/>
                    <w:right w:val="none" w:sz="0" w:space="0" w:color="auto"/>
                  </w:divBdr>
                  <w:divsChild>
                    <w:div w:id="2128426103">
                      <w:marLeft w:val="0"/>
                      <w:marRight w:val="0"/>
                      <w:marTop w:val="0"/>
                      <w:marBottom w:val="0"/>
                      <w:divBdr>
                        <w:top w:val="none" w:sz="0" w:space="0" w:color="auto"/>
                        <w:left w:val="none" w:sz="0" w:space="0" w:color="auto"/>
                        <w:bottom w:val="none" w:sz="0" w:space="0" w:color="auto"/>
                        <w:right w:val="none" w:sz="0" w:space="0" w:color="auto"/>
                      </w:divBdr>
                    </w:div>
                  </w:divsChild>
                </w:div>
                <w:div w:id="64766294">
                  <w:marLeft w:val="0"/>
                  <w:marRight w:val="0"/>
                  <w:marTop w:val="0"/>
                  <w:marBottom w:val="0"/>
                  <w:divBdr>
                    <w:top w:val="none" w:sz="0" w:space="0" w:color="auto"/>
                    <w:left w:val="none" w:sz="0" w:space="0" w:color="auto"/>
                    <w:bottom w:val="none" w:sz="0" w:space="0" w:color="auto"/>
                    <w:right w:val="none" w:sz="0" w:space="0" w:color="auto"/>
                  </w:divBdr>
                  <w:divsChild>
                    <w:div w:id="723679154">
                      <w:marLeft w:val="0"/>
                      <w:marRight w:val="0"/>
                      <w:marTop w:val="0"/>
                      <w:marBottom w:val="0"/>
                      <w:divBdr>
                        <w:top w:val="none" w:sz="0" w:space="0" w:color="auto"/>
                        <w:left w:val="none" w:sz="0" w:space="0" w:color="auto"/>
                        <w:bottom w:val="none" w:sz="0" w:space="0" w:color="auto"/>
                        <w:right w:val="none" w:sz="0" w:space="0" w:color="auto"/>
                      </w:divBdr>
                    </w:div>
                  </w:divsChild>
                </w:div>
                <w:div w:id="973944752">
                  <w:marLeft w:val="0"/>
                  <w:marRight w:val="0"/>
                  <w:marTop w:val="0"/>
                  <w:marBottom w:val="0"/>
                  <w:divBdr>
                    <w:top w:val="none" w:sz="0" w:space="0" w:color="auto"/>
                    <w:left w:val="none" w:sz="0" w:space="0" w:color="auto"/>
                    <w:bottom w:val="none" w:sz="0" w:space="0" w:color="auto"/>
                    <w:right w:val="none" w:sz="0" w:space="0" w:color="auto"/>
                  </w:divBdr>
                  <w:divsChild>
                    <w:div w:id="1962878933">
                      <w:marLeft w:val="0"/>
                      <w:marRight w:val="0"/>
                      <w:marTop w:val="0"/>
                      <w:marBottom w:val="0"/>
                      <w:divBdr>
                        <w:top w:val="none" w:sz="0" w:space="0" w:color="auto"/>
                        <w:left w:val="none" w:sz="0" w:space="0" w:color="auto"/>
                        <w:bottom w:val="none" w:sz="0" w:space="0" w:color="auto"/>
                        <w:right w:val="none" w:sz="0" w:space="0" w:color="auto"/>
                      </w:divBdr>
                    </w:div>
                  </w:divsChild>
                </w:div>
                <w:div w:id="1595747410">
                  <w:marLeft w:val="0"/>
                  <w:marRight w:val="0"/>
                  <w:marTop w:val="0"/>
                  <w:marBottom w:val="0"/>
                  <w:divBdr>
                    <w:top w:val="none" w:sz="0" w:space="0" w:color="auto"/>
                    <w:left w:val="none" w:sz="0" w:space="0" w:color="auto"/>
                    <w:bottom w:val="none" w:sz="0" w:space="0" w:color="auto"/>
                    <w:right w:val="none" w:sz="0" w:space="0" w:color="auto"/>
                  </w:divBdr>
                  <w:divsChild>
                    <w:div w:id="1828401561">
                      <w:marLeft w:val="0"/>
                      <w:marRight w:val="0"/>
                      <w:marTop w:val="0"/>
                      <w:marBottom w:val="0"/>
                      <w:divBdr>
                        <w:top w:val="none" w:sz="0" w:space="0" w:color="auto"/>
                        <w:left w:val="none" w:sz="0" w:space="0" w:color="auto"/>
                        <w:bottom w:val="none" w:sz="0" w:space="0" w:color="auto"/>
                        <w:right w:val="none" w:sz="0" w:space="0" w:color="auto"/>
                      </w:divBdr>
                    </w:div>
                  </w:divsChild>
                </w:div>
                <w:div w:id="854459172">
                  <w:marLeft w:val="0"/>
                  <w:marRight w:val="0"/>
                  <w:marTop w:val="0"/>
                  <w:marBottom w:val="0"/>
                  <w:divBdr>
                    <w:top w:val="none" w:sz="0" w:space="0" w:color="auto"/>
                    <w:left w:val="none" w:sz="0" w:space="0" w:color="auto"/>
                    <w:bottom w:val="none" w:sz="0" w:space="0" w:color="auto"/>
                    <w:right w:val="none" w:sz="0" w:space="0" w:color="auto"/>
                  </w:divBdr>
                  <w:divsChild>
                    <w:div w:id="1756392684">
                      <w:marLeft w:val="0"/>
                      <w:marRight w:val="0"/>
                      <w:marTop w:val="0"/>
                      <w:marBottom w:val="0"/>
                      <w:divBdr>
                        <w:top w:val="none" w:sz="0" w:space="0" w:color="auto"/>
                        <w:left w:val="none" w:sz="0" w:space="0" w:color="auto"/>
                        <w:bottom w:val="none" w:sz="0" w:space="0" w:color="auto"/>
                        <w:right w:val="none" w:sz="0" w:space="0" w:color="auto"/>
                      </w:divBdr>
                    </w:div>
                  </w:divsChild>
                </w:div>
                <w:div w:id="2001501952">
                  <w:marLeft w:val="0"/>
                  <w:marRight w:val="0"/>
                  <w:marTop w:val="0"/>
                  <w:marBottom w:val="0"/>
                  <w:divBdr>
                    <w:top w:val="none" w:sz="0" w:space="0" w:color="auto"/>
                    <w:left w:val="none" w:sz="0" w:space="0" w:color="auto"/>
                    <w:bottom w:val="none" w:sz="0" w:space="0" w:color="auto"/>
                    <w:right w:val="none" w:sz="0" w:space="0" w:color="auto"/>
                  </w:divBdr>
                  <w:divsChild>
                    <w:div w:id="1942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90867">
          <w:marLeft w:val="0"/>
          <w:marRight w:val="0"/>
          <w:marTop w:val="0"/>
          <w:marBottom w:val="0"/>
          <w:divBdr>
            <w:top w:val="none" w:sz="0" w:space="0" w:color="auto"/>
            <w:left w:val="none" w:sz="0" w:space="0" w:color="auto"/>
            <w:bottom w:val="none" w:sz="0" w:space="0" w:color="auto"/>
            <w:right w:val="none" w:sz="0" w:space="0" w:color="auto"/>
          </w:divBdr>
          <w:divsChild>
            <w:div w:id="923034690">
              <w:marLeft w:val="0"/>
              <w:marRight w:val="0"/>
              <w:marTop w:val="0"/>
              <w:marBottom w:val="0"/>
              <w:divBdr>
                <w:top w:val="none" w:sz="0" w:space="0" w:color="auto"/>
                <w:left w:val="none" w:sz="0" w:space="0" w:color="auto"/>
                <w:bottom w:val="none" w:sz="0" w:space="0" w:color="auto"/>
                <w:right w:val="none" w:sz="0" w:space="0" w:color="auto"/>
              </w:divBdr>
              <w:divsChild>
                <w:div w:id="1912882786">
                  <w:marLeft w:val="0"/>
                  <w:marRight w:val="0"/>
                  <w:marTop w:val="0"/>
                  <w:marBottom w:val="0"/>
                  <w:divBdr>
                    <w:top w:val="none" w:sz="0" w:space="0" w:color="auto"/>
                    <w:left w:val="none" w:sz="0" w:space="0" w:color="auto"/>
                    <w:bottom w:val="none" w:sz="0" w:space="0" w:color="auto"/>
                    <w:right w:val="none" w:sz="0" w:space="0" w:color="auto"/>
                  </w:divBdr>
                </w:div>
              </w:divsChild>
            </w:div>
            <w:div w:id="766736442">
              <w:marLeft w:val="0"/>
              <w:marRight w:val="0"/>
              <w:marTop w:val="0"/>
              <w:marBottom w:val="0"/>
              <w:divBdr>
                <w:top w:val="none" w:sz="0" w:space="0" w:color="auto"/>
                <w:left w:val="none" w:sz="0" w:space="0" w:color="auto"/>
                <w:bottom w:val="none" w:sz="0" w:space="0" w:color="auto"/>
                <w:right w:val="none" w:sz="0" w:space="0" w:color="auto"/>
              </w:divBdr>
              <w:divsChild>
                <w:div w:id="1348828980">
                  <w:marLeft w:val="0"/>
                  <w:marRight w:val="0"/>
                  <w:marTop w:val="0"/>
                  <w:marBottom w:val="0"/>
                  <w:divBdr>
                    <w:top w:val="none" w:sz="0" w:space="0" w:color="auto"/>
                    <w:left w:val="none" w:sz="0" w:space="0" w:color="auto"/>
                    <w:bottom w:val="none" w:sz="0" w:space="0" w:color="auto"/>
                    <w:right w:val="none" w:sz="0" w:space="0" w:color="auto"/>
                  </w:divBdr>
                </w:div>
              </w:divsChild>
            </w:div>
            <w:div w:id="597761583">
              <w:marLeft w:val="0"/>
              <w:marRight w:val="0"/>
              <w:marTop w:val="0"/>
              <w:marBottom w:val="0"/>
              <w:divBdr>
                <w:top w:val="none" w:sz="0" w:space="0" w:color="auto"/>
                <w:left w:val="none" w:sz="0" w:space="0" w:color="auto"/>
                <w:bottom w:val="none" w:sz="0" w:space="0" w:color="auto"/>
                <w:right w:val="none" w:sz="0" w:space="0" w:color="auto"/>
              </w:divBdr>
              <w:divsChild>
                <w:div w:id="380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6006">
      <w:bodyDiv w:val="1"/>
      <w:marLeft w:val="0"/>
      <w:marRight w:val="0"/>
      <w:marTop w:val="0"/>
      <w:marBottom w:val="0"/>
      <w:divBdr>
        <w:top w:val="none" w:sz="0" w:space="0" w:color="auto"/>
        <w:left w:val="none" w:sz="0" w:space="0" w:color="auto"/>
        <w:bottom w:val="none" w:sz="0" w:space="0" w:color="auto"/>
        <w:right w:val="none" w:sz="0" w:space="0" w:color="auto"/>
      </w:divBdr>
      <w:divsChild>
        <w:div w:id="1609122712">
          <w:marLeft w:val="0"/>
          <w:marRight w:val="0"/>
          <w:marTop w:val="0"/>
          <w:marBottom w:val="0"/>
          <w:divBdr>
            <w:top w:val="none" w:sz="0" w:space="0" w:color="auto"/>
            <w:left w:val="none" w:sz="0" w:space="0" w:color="auto"/>
            <w:bottom w:val="none" w:sz="0" w:space="0" w:color="auto"/>
            <w:right w:val="none" w:sz="0" w:space="0" w:color="auto"/>
          </w:divBdr>
          <w:divsChild>
            <w:div w:id="1669869337">
              <w:marLeft w:val="0"/>
              <w:marRight w:val="0"/>
              <w:marTop w:val="0"/>
              <w:marBottom w:val="0"/>
              <w:divBdr>
                <w:top w:val="none" w:sz="0" w:space="0" w:color="auto"/>
                <w:left w:val="none" w:sz="0" w:space="0" w:color="auto"/>
                <w:bottom w:val="none" w:sz="0" w:space="0" w:color="auto"/>
                <w:right w:val="none" w:sz="0" w:space="0" w:color="auto"/>
              </w:divBdr>
              <w:divsChild>
                <w:div w:id="785850082">
                  <w:marLeft w:val="0"/>
                  <w:marRight w:val="0"/>
                  <w:marTop w:val="0"/>
                  <w:marBottom w:val="0"/>
                  <w:divBdr>
                    <w:top w:val="none" w:sz="0" w:space="0" w:color="auto"/>
                    <w:left w:val="none" w:sz="0" w:space="0" w:color="auto"/>
                    <w:bottom w:val="none" w:sz="0" w:space="0" w:color="auto"/>
                    <w:right w:val="none" w:sz="0" w:space="0" w:color="auto"/>
                  </w:divBdr>
                </w:div>
              </w:divsChild>
            </w:div>
            <w:div w:id="308556292">
              <w:marLeft w:val="0"/>
              <w:marRight w:val="0"/>
              <w:marTop w:val="0"/>
              <w:marBottom w:val="0"/>
              <w:divBdr>
                <w:top w:val="none" w:sz="0" w:space="0" w:color="auto"/>
                <w:left w:val="none" w:sz="0" w:space="0" w:color="auto"/>
                <w:bottom w:val="none" w:sz="0" w:space="0" w:color="auto"/>
                <w:right w:val="none" w:sz="0" w:space="0" w:color="auto"/>
              </w:divBdr>
              <w:divsChild>
                <w:div w:id="20489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0659">
          <w:marLeft w:val="0"/>
          <w:marRight w:val="0"/>
          <w:marTop w:val="0"/>
          <w:marBottom w:val="0"/>
          <w:divBdr>
            <w:top w:val="none" w:sz="0" w:space="0" w:color="auto"/>
            <w:left w:val="none" w:sz="0" w:space="0" w:color="auto"/>
            <w:bottom w:val="none" w:sz="0" w:space="0" w:color="auto"/>
            <w:right w:val="none" w:sz="0" w:space="0" w:color="auto"/>
          </w:divBdr>
        </w:div>
      </w:divsChild>
    </w:div>
    <w:div w:id="1101292474">
      <w:bodyDiv w:val="1"/>
      <w:marLeft w:val="0"/>
      <w:marRight w:val="0"/>
      <w:marTop w:val="0"/>
      <w:marBottom w:val="0"/>
      <w:divBdr>
        <w:top w:val="none" w:sz="0" w:space="0" w:color="auto"/>
        <w:left w:val="none" w:sz="0" w:space="0" w:color="auto"/>
        <w:bottom w:val="none" w:sz="0" w:space="0" w:color="auto"/>
        <w:right w:val="none" w:sz="0" w:space="0" w:color="auto"/>
      </w:divBdr>
      <w:divsChild>
        <w:div w:id="1091781417">
          <w:marLeft w:val="225"/>
          <w:marRight w:val="0"/>
          <w:marTop w:val="0"/>
          <w:marBottom w:val="225"/>
          <w:divBdr>
            <w:top w:val="none" w:sz="0" w:space="0" w:color="auto"/>
            <w:left w:val="none" w:sz="0" w:space="0" w:color="auto"/>
            <w:bottom w:val="none" w:sz="0" w:space="0" w:color="auto"/>
            <w:right w:val="none" w:sz="0" w:space="0" w:color="auto"/>
          </w:divBdr>
        </w:div>
        <w:div w:id="185794877">
          <w:marLeft w:val="225"/>
          <w:marRight w:val="0"/>
          <w:marTop w:val="0"/>
          <w:marBottom w:val="225"/>
          <w:divBdr>
            <w:top w:val="none" w:sz="0" w:space="0" w:color="auto"/>
            <w:left w:val="none" w:sz="0" w:space="0" w:color="auto"/>
            <w:bottom w:val="none" w:sz="0" w:space="0" w:color="auto"/>
            <w:right w:val="none" w:sz="0" w:space="0" w:color="auto"/>
          </w:divBdr>
        </w:div>
      </w:divsChild>
    </w:div>
    <w:div w:id="1281954201">
      <w:bodyDiv w:val="1"/>
      <w:marLeft w:val="0"/>
      <w:marRight w:val="0"/>
      <w:marTop w:val="0"/>
      <w:marBottom w:val="0"/>
      <w:divBdr>
        <w:top w:val="none" w:sz="0" w:space="0" w:color="auto"/>
        <w:left w:val="none" w:sz="0" w:space="0" w:color="auto"/>
        <w:bottom w:val="none" w:sz="0" w:space="0" w:color="auto"/>
        <w:right w:val="none" w:sz="0" w:space="0" w:color="auto"/>
      </w:divBdr>
      <w:divsChild>
        <w:div w:id="753935934">
          <w:marLeft w:val="0"/>
          <w:marRight w:val="0"/>
          <w:marTop w:val="0"/>
          <w:marBottom w:val="0"/>
          <w:divBdr>
            <w:top w:val="none" w:sz="0" w:space="0" w:color="auto"/>
            <w:left w:val="none" w:sz="0" w:space="0" w:color="auto"/>
            <w:bottom w:val="none" w:sz="0" w:space="0" w:color="auto"/>
            <w:right w:val="none" w:sz="0" w:space="0" w:color="auto"/>
          </w:divBdr>
        </w:div>
      </w:divsChild>
    </w:div>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 w:id="1431317021">
      <w:bodyDiv w:val="1"/>
      <w:marLeft w:val="0"/>
      <w:marRight w:val="0"/>
      <w:marTop w:val="0"/>
      <w:marBottom w:val="0"/>
      <w:divBdr>
        <w:top w:val="none" w:sz="0" w:space="0" w:color="auto"/>
        <w:left w:val="none" w:sz="0" w:space="0" w:color="auto"/>
        <w:bottom w:val="none" w:sz="0" w:space="0" w:color="auto"/>
        <w:right w:val="none" w:sz="0" w:space="0" w:color="auto"/>
      </w:divBdr>
      <w:divsChild>
        <w:div w:id="577330258">
          <w:marLeft w:val="0"/>
          <w:marRight w:val="0"/>
          <w:marTop w:val="0"/>
          <w:marBottom w:val="0"/>
          <w:divBdr>
            <w:top w:val="none" w:sz="0" w:space="0" w:color="auto"/>
            <w:left w:val="none" w:sz="0" w:space="0" w:color="auto"/>
            <w:bottom w:val="none" w:sz="0" w:space="0" w:color="auto"/>
            <w:right w:val="none" w:sz="0" w:space="0" w:color="auto"/>
          </w:divBdr>
          <w:divsChild>
            <w:div w:id="840971302">
              <w:marLeft w:val="0"/>
              <w:marRight w:val="0"/>
              <w:marTop w:val="0"/>
              <w:marBottom w:val="0"/>
              <w:divBdr>
                <w:top w:val="none" w:sz="0" w:space="0" w:color="auto"/>
                <w:left w:val="none" w:sz="0" w:space="0" w:color="auto"/>
                <w:bottom w:val="none" w:sz="0" w:space="0" w:color="auto"/>
                <w:right w:val="none" w:sz="0" w:space="0" w:color="auto"/>
              </w:divBdr>
              <w:divsChild>
                <w:div w:id="179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6511">
          <w:marLeft w:val="0"/>
          <w:marRight w:val="0"/>
          <w:marTop w:val="0"/>
          <w:marBottom w:val="0"/>
          <w:divBdr>
            <w:top w:val="none" w:sz="0" w:space="0" w:color="auto"/>
            <w:left w:val="none" w:sz="0" w:space="0" w:color="auto"/>
            <w:bottom w:val="none" w:sz="0" w:space="0" w:color="auto"/>
            <w:right w:val="none" w:sz="0" w:space="0" w:color="auto"/>
          </w:divBdr>
          <w:divsChild>
            <w:div w:id="2112159814">
              <w:marLeft w:val="0"/>
              <w:marRight w:val="0"/>
              <w:marTop w:val="0"/>
              <w:marBottom w:val="0"/>
              <w:divBdr>
                <w:top w:val="none" w:sz="0" w:space="0" w:color="auto"/>
                <w:left w:val="none" w:sz="0" w:space="0" w:color="auto"/>
                <w:bottom w:val="none" w:sz="0" w:space="0" w:color="auto"/>
                <w:right w:val="none" w:sz="0" w:space="0" w:color="auto"/>
              </w:divBdr>
              <w:divsChild>
                <w:div w:id="14549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7424">
      <w:bodyDiv w:val="1"/>
      <w:marLeft w:val="0"/>
      <w:marRight w:val="0"/>
      <w:marTop w:val="0"/>
      <w:marBottom w:val="0"/>
      <w:divBdr>
        <w:top w:val="none" w:sz="0" w:space="0" w:color="auto"/>
        <w:left w:val="none" w:sz="0" w:space="0" w:color="auto"/>
        <w:bottom w:val="none" w:sz="0" w:space="0" w:color="auto"/>
        <w:right w:val="none" w:sz="0" w:space="0" w:color="auto"/>
      </w:divBdr>
      <w:divsChild>
        <w:div w:id="1974171689">
          <w:marLeft w:val="0"/>
          <w:marRight w:val="0"/>
          <w:marTop w:val="0"/>
          <w:marBottom w:val="0"/>
          <w:divBdr>
            <w:top w:val="none" w:sz="0" w:space="0" w:color="auto"/>
            <w:left w:val="none" w:sz="0" w:space="0" w:color="auto"/>
            <w:bottom w:val="none" w:sz="0" w:space="0" w:color="auto"/>
            <w:right w:val="none" w:sz="0" w:space="0" w:color="auto"/>
          </w:divBdr>
          <w:divsChild>
            <w:div w:id="376005349">
              <w:marLeft w:val="0"/>
              <w:marRight w:val="0"/>
              <w:marTop w:val="0"/>
              <w:marBottom w:val="0"/>
              <w:divBdr>
                <w:top w:val="none" w:sz="0" w:space="0" w:color="auto"/>
                <w:left w:val="none" w:sz="0" w:space="0" w:color="auto"/>
                <w:bottom w:val="none" w:sz="0" w:space="0" w:color="auto"/>
                <w:right w:val="none" w:sz="0" w:space="0" w:color="auto"/>
              </w:divBdr>
              <w:divsChild>
                <w:div w:id="1429693494">
                  <w:marLeft w:val="0"/>
                  <w:marRight w:val="0"/>
                  <w:marTop w:val="0"/>
                  <w:marBottom w:val="0"/>
                  <w:divBdr>
                    <w:top w:val="none" w:sz="0" w:space="0" w:color="auto"/>
                    <w:left w:val="none" w:sz="0" w:space="0" w:color="auto"/>
                    <w:bottom w:val="none" w:sz="0" w:space="0" w:color="auto"/>
                    <w:right w:val="none" w:sz="0" w:space="0" w:color="auto"/>
                  </w:divBdr>
                </w:div>
              </w:divsChild>
            </w:div>
            <w:div w:id="967784605">
              <w:marLeft w:val="0"/>
              <w:marRight w:val="0"/>
              <w:marTop w:val="0"/>
              <w:marBottom w:val="0"/>
              <w:divBdr>
                <w:top w:val="none" w:sz="0" w:space="0" w:color="auto"/>
                <w:left w:val="none" w:sz="0" w:space="0" w:color="auto"/>
                <w:bottom w:val="none" w:sz="0" w:space="0" w:color="auto"/>
                <w:right w:val="none" w:sz="0" w:space="0" w:color="auto"/>
              </w:divBdr>
              <w:divsChild>
                <w:div w:id="497504473">
                  <w:marLeft w:val="0"/>
                  <w:marRight w:val="0"/>
                  <w:marTop w:val="0"/>
                  <w:marBottom w:val="0"/>
                  <w:divBdr>
                    <w:top w:val="none" w:sz="0" w:space="0" w:color="auto"/>
                    <w:left w:val="none" w:sz="0" w:space="0" w:color="auto"/>
                    <w:bottom w:val="none" w:sz="0" w:space="0" w:color="auto"/>
                    <w:right w:val="none" w:sz="0" w:space="0" w:color="auto"/>
                  </w:divBdr>
                </w:div>
                <w:div w:id="8885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2</cp:revision>
  <dcterms:created xsi:type="dcterms:W3CDTF">2019-11-24T12:11:00Z</dcterms:created>
  <dcterms:modified xsi:type="dcterms:W3CDTF">2019-11-24T12:11:00Z</dcterms:modified>
</cp:coreProperties>
</file>